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F1" w:rsidRDefault="00B022F1" w:rsidP="00B022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B022F1" w:rsidRDefault="00B022F1" w:rsidP="00B022F1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B022F1" w:rsidRDefault="00B022F1" w:rsidP="00B022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</w:t>
      </w:r>
      <w:r w:rsidR="009C47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redovne sjednice Općinskog vijeća Općine Kršan održane dana </w:t>
      </w:r>
      <w:r w:rsidR="009C470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 </w:t>
      </w:r>
      <w:r w:rsidR="009C4700">
        <w:rPr>
          <w:rFonts w:ascii="Arial" w:hAnsi="Arial" w:cs="Arial"/>
          <w:sz w:val="22"/>
          <w:szCs w:val="22"/>
        </w:rPr>
        <w:t>kolovoza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2012. godine, </w:t>
      </w:r>
      <w:r>
        <w:rPr>
          <w:rFonts w:ascii="Arial" w:hAnsi="Arial" w:cs="Arial"/>
          <w:sz w:val="22"/>
          <w:szCs w:val="22"/>
        </w:rPr>
        <w:t>na kojoj je prisustvovalo 14 vijećnika  Općinskog vijeća Općine Kršan.</w:t>
      </w:r>
    </w:p>
    <w:p w:rsidR="00B022F1" w:rsidRDefault="00B022F1" w:rsidP="00B022F1">
      <w:pPr>
        <w:jc w:val="both"/>
        <w:rPr>
          <w:rFonts w:ascii="Arial" w:hAnsi="Arial" w:cs="Arial"/>
          <w:bCs/>
          <w:sz w:val="22"/>
          <w:szCs w:val="22"/>
        </w:rPr>
      </w:pPr>
    </w:p>
    <w:p w:rsidR="00B022F1" w:rsidRDefault="00B022F1" w:rsidP="00B022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>
        <w:rPr>
          <w:rFonts w:ascii="Arial" w:hAnsi="Arial" w:cs="Arial"/>
          <w:sz w:val="22"/>
          <w:szCs w:val="22"/>
        </w:rPr>
        <w:t xml:space="preserve">donijeti  su  sljedeći akti:   </w:t>
      </w:r>
    </w:p>
    <w:p w:rsidR="00E57D12" w:rsidRDefault="00E57D12" w:rsidP="00E57D12">
      <w:pPr>
        <w:jc w:val="both"/>
        <w:rPr>
          <w:rFonts w:ascii="Arial" w:hAnsi="Arial" w:cs="Arial"/>
          <w:b/>
          <w:sz w:val="22"/>
          <w:szCs w:val="22"/>
        </w:rPr>
      </w:pPr>
    </w:p>
    <w:p w:rsidR="00E57D12" w:rsidRDefault="00E57D12" w:rsidP="00E57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CE633D">
        <w:rPr>
          <w:rFonts w:ascii="Arial" w:hAnsi="Arial" w:cs="Arial"/>
          <w:b/>
          <w:sz w:val="22"/>
          <w:szCs w:val="22"/>
        </w:rPr>
        <w:t>.</w:t>
      </w:r>
      <w:r w:rsidRPr="00CE633D">
        <w:rPr>
          <w:rFonts w:ascii="Arial" w:hAnsi="Arial" w:cs="Arial"/>
          <w:sz w:val="22"/>
          <w:szCs w:val="22"/>
        </w:rPr>
        <w:t xml:space="preserve"> </w:t>
      </w:r>
      <w:r w:rsidRPr="00E57D12">
        <w:rPr>
          <w:rFonts w:ascii="Arial" w:hAnsi="Arial" w:cs="Arial"/>
          <w:b/>
          <w:bCs/>
          <w:sz w:val="22"/>
          <w:szCs w:val="22"/>
        </w:rPr>
        <w:t xml:space="preserve">Odluka </w:t>
      </w:r>
      <w:r w:rsidRPr="00E57D12">
        <w:rPr>
          <w:rFonts w:ascii="Arial" w:hAnsi="Arial" w:cs="Arial"/>
          <w:b/>
          <w:sz w:val="22"/>
          <w:szCs w:val="22"/>
        </w:rPr>
        <w:t>o kratkoročnom zaduženju Općine Kršan</w:t>
      </w:r>
      <w:r w:rsidRPr="00CE633D">
        <w:rPr>
          <w:rFonts w:ascii="Arial" w:hAnsi="Arial" w:cs="Arial"/>
          <w:sz w:val="22"/>
          <w:szCs w:val="22"/>
        </w:rPr>
        <w:t xml:space="preserve"> </w:t>
      </w:r>
    </w:p>
    <w:p w:rsidR="00E57D12" w:rsidRDefault="00E57D12" w:rsidP="00E57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provedenog postupka javnog natječaja, Općinsko vijeće donijelo je Odluku o kratkoročnom kreditnom zaduženju Općine Kršan na iznos glavnice od 2.100.000,00 kn kod poslovne banke OTP BANKA</w:t>
      </w:r>
      <w:r w:rsidRPr="00CE63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d.d. Zadar, na jednogodišnji rok otplate. Kreditna sredstva koristit će se za financiranje projekta „Rekonstrukcija nerazvrstane ceste na dionici Čepić polje – </w:t>
      </w:r>
      <w:proofErr w:type="spellStart"/>
      <w:r>
        <w:rPr>
          <w:rFonts w:ascii="Arial" w:hAnsi="Arial" w:cs="Arial"/>
          <w:sz w:val="22"/>
          <w:szCs w:val="22"/>
        </w:rPr>
        <w:t>Kožljak</w:t>
      </w:r>
      <w:proofErr w:type="spellEnd"/>
      <w:r>
        <w:rPr>
          <w:rFonts w:ascii="Arial" w:hAnsi="Arial" w:cs="Arial"/>
          <w:sz w:val="22"/>
          <w:szCs w:val="22"/>
        </w:rPr>
        <w:t xml:space="preserve">  u </w:t>
      </w:r>
      <w:r w:rsidRPr="00CE633D">
        <w:rPr>
          <w:rFonts w:ascii="Arial" w:hAnsi="Arial" w:cs="Arial"/>
          <w:sz w:val="22"/>
          <w:szCs w:val="22"/>
        </w:rPr>
        <w:t xml:space="preserve">svrhu rekonstrukcije nerazvrstane ceste na dionici Čepić Polje – </w:t>
      </w:r>
      <w:proofErr w:type="spellStart"/>
      <w:r w:rsidRPr="00CE633D">
        <w:rPr>
          <w:rFonts w:ascii="Arial" w:hAnsi="Arial" w:cs="Arial"/>
          <w:sz w:val="22"/>
          <w:szCs w:val="22"/>
        </w:rPr>
        <w:t>Kožljak</w:t>
      </w:r>
      <w:proofErr w:type="spellEnd"/>
      <w:r w:rsidRPr="00CE633D">
        <w:rPr>
          <w:rFonts w:ascii="Arial" w:hAnsi="Arial" w:cs="Arial"/>
          <w:sz w:val="22"/>
          <w:szCs w:val="22"/>
        </w:rPr>
        <w:t xml:space="preserve"> (Program IPARD, mjera 301)</w:t>
      </w:r>
      <w:r>
        <w:rPr>
          <w:rFonts w:ascii="Arial" w:hAnsi="Arial" w:cs="Arial"/>
          <w:sz w:val="22"/>
          <w:szCs w:val="22"/>
        </w:rPr>
        <w:t>.“</w:t>
      </w:r>
    </w:p>
    <w:p w:rsidR="00E57D12" w:rsidRDefault="00E57D12" w:rsidP="00E57D12">
      <w:pPr>
        <w:jc w:val="both"/>
        <w:rPr>
          <w:rFonts w:ascii="Arial" w:hAnsi="Arial" w:cs="Arial"/>
          <w:b/>
          <w:sz w:val="22"/>
          <w:szCs w:val="22"/>
        </w:rPr>
      </w:pPr>
    </w:p>
    <w:p w:rsidR="0079718B" w:rsidRDefault="00E57D12" w:rsidP="00E57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CE633D">
        <w:rPr>
          <w:rFonts w:ascii="Arial" w:hAnsi="Arial" w:cs="Arial"/>
          <w:b/>
          <w:sz w:val="22"/>
          <w:szCs w:val="22"/>
        </w:rPr>
        <w:t>.</w:t>
      </w:r>
      <w:r w:rsidRPr="00CE633D">
        <w:rPr>
          <w:rFonts w:ascii="Arial" w:hAnsi="Arial" w:cs="Arial"/>
          <w:sz w:val="22"/>
          <w:szCs w:val="22"/>
        </w:rPr>
        <w:t xml:space="preserve"> </w:t>
      </w:r>
      <w:r w:rsidR="0079718B" w:rsidRPr="00D646FB">
        <w:rPr>
          <w:rFonts w:ascii="Arial" w:hAnsi="Arial" w:cs="Arial"/>
          <w:b/>
          <w:sz w:val="22"/>
          <w:szCs w:val="22"/>
        </w:rPr>
        <w:t>Zaključa</w:t>
      </w:r>
      <w:r w:rsidR="00C3612E" w:rsidRPr="00D646FB">
        <w:rPr>
          <w:rFonts w:ascii="Arial" w:hAnsi="Arial" w:cs="Arial"/>
          <w:b/>
          <w:sz w:val="22"/>
          <w:szCs w:val="22"/>
        </w:rPr>
        <w:t>k</w:t>
      </w:r>
      <w:r w:rsidR="0079718B" w:rsidRPr="00D646FB">
        <w:rPr>
          <w:rFonts w:ascii="Arial" w:hAnsi="Arial" w:cs="Arial"/>
          <w:b/>
          <w:sz w:val="22"/>
          <w:szCs w:val="22"/>
        </w:rPr>
        <w:t xml:space="preserve"> </w:t>
      </w:r>
      <w:r w:rsidR="0079718B">
        <w:rPr>
          <w:rFonts w:ascii="Arial" w:hAnsi="Arial" w:cs="Arial"/>
          <w:sz w:val="22"/>
          <w:szCs w:val="22"/>
        </w:rPr>
        <w:t xml:space="preserve"> </w:t>
      </w:r>
      <w:r w:rsidR="00C3612E">
        <w:rPr>
          <w:rFonts w:ascii="Arial" w:hAnsi="Arial" w:cs="Arial"/>
          <w:sz w:val="22"/>
          <w:szCs w:val="22"/>
        </w:rPr>
        <w:t>-  prijedlog</w:t>
      </w:r>
      <w:r w:rsidR="0079718B">
        <w:rPr>
          <w:rFonts w:ascii="Arial" w:hAnsi="Arial" w:cs="Arial"/>
          <w:sz w:val="22"/>
          <w:szCs w:val="22"/>
        </w:rPr>
        <w:t xml:space="preserve"> imenovanja člana Nadzornog odbora TD „</w:t>
      </w:r>
      <w:r w:rsidR="002076C0">
        <w:rPr>
          <w:rFonts w:ascii="Arial" w:hAnsi="Arial" w:cs="Arial"/>
          <w:sz w:val="22"/>
          <w:szCs w:val="22"/>
        </w:rPr>
        <w:t>V</w:t>
      </w:r>
      <w:r w:rsidR="0079718B">
        <w:rPr>
          <w:rFonts w:ascii="Arial" w:hAnsi="Arial" w:cs="Arial"/>
          <w:sz w:val="22"/>
          <w:szCs w:val="22"/>
        </w:rPr>
        <w:t>odovod Labin“</w:t>
      </w:r>
      <w:r w:rsidR="00585F74">
        <w:rPr>
          <w:rFonts w:ascii="Arial" w:hAnsi="Arial" w:cs="Arial"/>
          <w:sz w:val="22"/>
          <w:szCs w:val="22"/>
        </w:rPr>
        <w:t xml:space="preserve"> </w:t>
      </w:r>
      <w:r w:rsidR="0079718B">
        <w:rPr>
          <w:rFonts w:ascii="Arial" w:hAnsi="Arial" w:cs="Arial"/>
          <w:sz w:val="22"/>
          <w:szCs w:val="22"/>
        </w:rPr>
        <w:t xml:space="preserve"> </w:t>
      </w:r>
      <w:r w:rsidR="002076C0">
        <w:rPr>
          <w:rFonts w:ascii="Arial" w:hAnsi="Arial" w:cs="Arial"/>
          <w:sz w:val="22"/>
          <w:szCs w:val="22"/>
        </w:rPr>
        <w:t>L</w:t>
      </w:r>
      <w:r w:rsidR="0079718B">
        <w:rPr>
          <w:rFonts w:ascii="Arial" w:hAnsi="Arial" w:cs="Arial"/>
          <w:sz w:val="22"/>
          <w:szCs w:val="22"/>
        </w:rPr>
        <w:t xml:space="preserve">abin </w:t>
      </w:r>
    </w:p>
    <w:p w:rsidR="00D646FB" w:rsidRPr="00CE633D" w:rsidRDefault="0079718B" w:rsidP="00D646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Općinsko vijeće donijelo je </w:t>
      </w:r>
      <w:r w:rsidR="00585F7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aključak kojim </w:t>
      </w:r>
      <w:r w:rsidR="00D646FB">
        <w:rPr>
          <w:rFonts w:ascii="Arial" w:hAnsi="Arial" w:cs="Arial"/>
          <w:sz w:val="22"/>
          <w:szCs w:val="22"/>
        </w:rPr>
        <w:t xml:space="preserve">se u Nadzorni odbor Trgovačkog društva </w:t>
      </w:r>
      <w:r w:rsidR="00D646FB" w:rsidRPr="00CE633D">
        <w:rPr>
          <w:rFonts w:ascii="Arial" w:hAnsi="Arial" w:cs="Arial"/>
          <w:sz w:val="22"/>
          <w:szCs w:val="22"/>
        </w:rPr>
        <w:t>VODOVOD LABIN d.o.o. Labin</w:t>
      </w:r>
      <w:r w:rsidR="00D646FB">
        <w:rPr>
          <w:rFonts w:ascii="Arial" w:hAnsi="Arial" w:cs="Arial"/>
          <w:sz w:val="22"/>
          <w:szCs w:val="22"/>
        </w:rPr>
        <w:t xml:space="preserve"> kao predstavnik Općine Kršan </w:t>
      </w:r>
      <w:r w:rsidR="00585F74">
        <w:rPr>
          <w:rFonts w:ascii="Arial" w:hAnsi="Arial" w:cs="Arial"/>
          <w:sz w:val="22"/>
          <w:szCs w:val="22"/>
        </w:rPr>
        <w:t xml:space="preserve">predlaže </w:t>
      </w:r>
      <w:r w:rsidR="00D646FB">
        <w:rPr>
          <w:rFonts w:ascii="Arial" w:hAnsi="Arial" w:cs="Arial"/>
          <w:sz w:val="22"/>
          <w:szCs w:val="22"/>
        </w:rPr>
        <w:t>imen</w:t>
      </w:r>
      <w:r w:rsidR="00585F74">
        <w:rPr>
          <w:rFonts w:ascii="Arial" w:hAnsi="Arial" w:cs="Arial"/>
          <w:sz w:val="22"/>
          <w:szCs w:val="22"/>
        </w:rPr>
        <w:t>ovanje</w:t>
      </w:r>
      <w:r w:rsidR="00D646FB">
        <w:rPr>
          <w:rFonts w:ascii="Arial" w:hAnsi="Arial" w:cs="Arial"/>
          <w:sz w:val="22"/>
          <w:szCs w:val="22"/>
        </w:rPr>
        <w:t xml:space="preserve"> dosadašnj</w:t>
      </w:r>
      <w:r w:rsidR="00585F74">
        <w:rPr>
          <w:rFonts w:ascii="Arial" w:hAnsi="Arial" w:cs="Arial"/>
          <w:sz w:val="22"/>
          <w:szCs w:val="22"/>
        </w:rPr>
        <w:t>eg</w:t>
      </w:r>
      <w:r w:rsidR="00D646FB">
        <w:rPr>
          <w:rFonts w:ascii="Arial" w:hAnsi="Arial" w:cs="Arial"/>
          <w:sz w:val="22"/>
          <w:szCs w:val="22"/>
        </w:rPr>
        <w:t xml:space="preserve"> član Serđ</w:t>
      </w:r>
      <w:r w:rsidR="00585F74">
        <w:rPr>
          <w:rFonts w:ascii="Arial" w:hAnsi="Arial" w:cs="Arial"/>
          <w:sz w:val="22"/>
          <w:szCs w:val="22"/>
        </w:rPr>
        <w:t>a</w:t>
      </w:r>
      <w:r w:rsidR="00D646FB">
        <w:rPr>
          <w:rFonts w:ascii="Arial" w:hAnsi="Arial" w:cs="Arial"/>
          <w:sz w:val="22"/>
          <w:szCs w:val="22"/>
        </w:rPr>
        <w:t xml:space="preserve"> Vozila iz </w:t>
      </w:r>
      <w:proofErr w:type="spellStart"/>
      <w:r w:rsidR="00D646FB">
        <w:rPr>
          <w:rFonts w:ascii="Arial" w:hAnsi="Arial" w:cs="Arial"/>
          <w:sz w:val="22"/>
          <w:szCs w:val="22"/>
        </w:rPr>
        <w:t>Kožljaka</w:t>
      </w:r>
      <w:proofErr w:type="spellEnd"/>
      <w:r w:rsidR="00D646F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646FB">
        <w:rPr>
          <w:rFonts w:ascii="Arial" w:hAnsi="Arial" w:cs="Arial"/>
          <w:sz w:val="22"/>
          <w:szCs w:val="22"/>
        </w:rPr>
        <w:t>Kožljak</w:t>
      </w:r>
      <w:proofErr w:type="spellEnd"/>
      <w:r w:rsidR="00D646FB">
        <w:rPr>
          <w:rFonts w:ascii="Arial" w:hAnsi="Arial" w:cs="Arial"/>
          <w:sz w:val="22"/>
          <w:szCs w:val="22"/>
        </w:rPr>
        <w:t xml:space="preserve"> 31/A.</w:t>
      </w:r>
    </w:p>
    <w:p w:rsidR="00D646FB" w:rsidRDefault="00D646FB" w:rsidP="00D646FB">
      <w:pPr>
        <w:jc w:val="both"/>
        <w:rPr>
          <w:rFonts w:ascii="Arial" w:hAnsi="Arial" w:cs="Arial"/>
          <w:bCs/>
          <w:sz w:val="22"/>
          <w:szCs w:val="22"/>
        </w:rPr>
      </w:pPr>
    </w:p>
    <w:p w:rsidR="00D646FB" w:rsidRPr="00D646FB" w:rsidRDefault="00D646FB" w:rsidP="00D646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46FB">
        <w:rPr>
          <w:rFonts w:ascii="Arial" w:hAnsi="Arial" w:cs="Arial"/>
          <w:b/>
          <w:bCs/>
          <w:sz w:val="22"/>
          <w:szCs w:val="22"/>
        </w:rPr>
        <w:t>3. Odluk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D646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46FB">
        <w:rPr>
          <w:rFonts w:ascii="Arial" w:hAnsi="Arial" w:cs="Arial"/>
          <w:b/>
          <w:sz w:val="22"/>
          <w:szCs w:val="22"/>
        </w:rPr>
        <w:t xml:space="preserve">o dopuni Odluke o koeficijentima za obračun plaće službenika i namještenika u </w:t>
      </w:r>
      <w:r>
        <w:rPr>
          <w:rFonts w:ascii="Arial" w:hAnsi="Arial" w:cs="Arial"/>
          <w:b/>
          <w:sz w:val="22"/>
          <w:szCs w:val="22"/>
        </w:rPr>
        <w:t>J</w:t>
      </w:r>
      <w:r w:rsidRPr="00D646FB">
        <w:rPr>
          <w:rFonts w:ascii="Arial" w:hAnsi="Arial" w:cs="Arial"/>
          <w:b/>
          <w:sz w:val="22"/>
          <w:szCs w:val="22"/>
        </w:rPr>
        <w:t>edinstvenom upravnom odjelu Općine Kršan</w:t>
      </w:r>
    </w:p>
    <w:p w:rsidR="00D646FB" w:rsidRPr="009E6D42" w:rsidRDefault="00D646FB" w:rsidP="00D646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o </w:t>
      </w:r>
      <w:r w:rsidR="00DB723C">
        <w:rPr>
          <w:rFonts w:ascii="Arial" w:hAnsi="Arial" w:cs="Arial"/>
          <w:sz w:val="22"/>
          <w:szCs w:val="22"/>
        </w:rPr>
        <w:t>dopuni</w:t>
      </w:r>
      <w:r>
        <w:rPr>
          <w:rFonts w:ascii="Arial" w:hAnsi="Arial" w:cs="Arial"/>
          <w:sz w:val="22"/>
          <w:szCs w:val="22"/>
        </w:rPr>
        <w:t xml:space="preserve"> Odluke </w:t>
      </w:r>
      <w:r w:rsidRPr="009E6D42">
        <w:rPr>
          <w:rFonts w:ascii="Arial" w:hAnsi="Arial" w:cs="Arial"/>
          <w:sz w:val="22"/>
          <w:szCs w:val="22"/>
        </w:rPr>
        <w:t>o koeficijentima za obračun plaće službenika i namještenika u Jedinstvenom upravnom odjelu Općine Kršan</w:t>
      </w:r>
      <w:r>
        <w:rPr>
          <w:rFonts w:ascii="Arial" w:hAnsi="Arial" w:cs="Arial"/>
          <w:sz w:val="22"/>
          <w:szCs w:val="22"/>
        </w:rPr>
        <w:t xml:space="preserve"> </w:t>
      </w:r>
      <w:r w:rsidR="00DB723C">
        <w:rPr>
          <w:rFonts w:ascii="Arial" w:hAnsi="Arial" w:cs="Arial"/>
          <w:sz w:val="22"/>
          <w:szCs w:val="22"/>
        </w:rPr>
        <w:t xml:space="preserve">izvršena je nadopuna  postojeće Odluke </w:t>
      </w:r>
      <w:r>
        <w:rPr>
          <w:rFonts w:ascii="Arial" w:hAnsi="Arial" w:cs="Arial"/>
          <w:sz w:val="22"/>
          <w:szCs w:val="22"/>
        </w:rPr>
        <w:t>koeficijent</w:t>
      </w:r>
      <w:r w:rsidR="00DB723C">
        <w:rPr>
          <w:rFonts w:ascii="Arial" w:hAnsi="Arial" w:cs="Arial"/>
          <w:sz w:val="22"/>
          <w:szCs w:val="22"/>
        </w:rPr>
        <w:t xml:space="preserve">om </w:t>
      </w:r>
      <w:r w:rsidR="00585F74">
        <w:rPr>
          <w:rFonts w:ascii="Arial" w:hAnsi="Arial" w:cs="Arial"/>
          <w:sz w:val="22"/>
          <w:szCs w:val="22"/>
        </w:rPr>
        <w:t xml:space="preserve">za obračun plaća </w:t>
      </w:r>
      <w:r w:rsidR="00DB723C">
        <w:rPr>
          <w:rFonts w:ascii="Arial" w:hAnsi="Arial" w:cs="Arial"/>
          <w:sz w:val="22"/>
          <w:szCs w:val="22"/>
        </w:rPr>
        <w:t xml:space="preserve">za novo radno mjesto -  </w:t>
      </w:r>
      <w:r w:rsidR="00585F7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iši referent </w:t>
      </w:r>
      <w:r w:rsidR="00DB723C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urbanizam, graditeljstvo i komunalne poslove</w:t>
      </w:r>
      <w:r w:rsidR="00585F74">
        <w:rPr>
          <w:rFonts w:ascii="Arial" w:hAnsi="Arial" w:cs="Arial"/>
          <w:sz w:val="22"/>
          <w:szCs w:val="22"/>
        </w:rPr>
        <w:t xml:space="preserve"> u Odsjeku za</w:t>
      </w:r>
      <w:r w:rsidR="00585F74" w:rsidRPr="00585F74">
        <w:rPr>
          <w:rFonts w:ascii="Arial" w:hAnsi="Arial" w:cs="Arial"/>
          <w:sz w:val="22"/>
          <w:szCs w:val="22"/>
        </w:rPr>
        <w:t xml:space="preserve"> </w:t>
      </w:r>
      <w:r w:rsidR="00585F74">
        <w:rPr>
          <w:rFonts w:ascii="Arial" w:hAnsi="Arial" w:cs="Arial"/>
          <w:sz w:val="22"/>
          <w:szCs w:val="22"/>
        </w:rPr>
        <w:t>urbanizam, graditeljstvo i komunalne poslove JUO Općine Kršan</w:t>
      </w:r>
      <w:r>
        <w:rPr>
          <w:rFonts w:ascii="Arial" w:hAnsi="Arial" w:cs="Arial"/>
          <w:sz w:val="22"/>
          <w:szCs w:val="22"/>
        </w:rPr>
        <w:t>.</w:t>
      </w:r>
    </w:p>
    <w:p w:rsidR="00DB723C" w:rsidRDefault="00DB723C" w:rsidP="00E57D12">
      <w:pPr>
        <w:jc w:val="both"/>
        <w:rPr>
          <w:rFonts w:ascii="Arial" w:hAnsi="Arial" w:cs="Arial"/>
          <w:sz w:val="22"/>
          <w:szCs w:val="22"/>
        </w:rPr>
      </w:pPr>
    </w:p>
    <w:p w:rsidR="00D646FB" w:rsidRPr="00DB723C" w:rsidRDefault="00DB723C" w:rsidP="00E57D12">
      <w:pPr>
        <w:jc w:val="both"/>
        <w:rPr>
          <w:rFonts w:ascii="Arial" w:hAnsi="Arial" w:cs="Arial"/>
          <w:b/>
          <w:sz w:val="22"/>
          <w:szCs w:val="22"/>
        </w:rPr>
      </w:pPr>
      <w:r w:rsidRPr="00DB723C">
        <w:rPr>
          <w:rFonts w:ascii="Arial" w:hAnsi="Arial" w:cs="Arial"/>
          <w:b/>
          <w:sz w:val="22"/>
          <w:szCs w:val="22"/>
        </w:rPr>
        <w:t>4. Plana zaštite i spašavanja Općine Kršan i Plana civilne zaštite Općine Kršan</w:t>
      </w:r>
    </w:p>
    <w:p w:rsidR="006C4DA9" w:rsidRDefault="006C4DA9" w:rsidP="006C4D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Nakon donošenja </w:t>
      </w:r>
      <w:r>
        <w:rPr>
          <w:rFonts w:ascii="Arial" w:hAnsi="Arial" w:cs="Arial"/>
          <w:sz w:val="22"/>
          <w:szCs w:val="22"/>
        </w:rPr>
        <w:t xml:space="preserve">Procjene ugroženosti stanovništva, materijalnih i kulturnih dobara i okoliša od katastrofa i velikih nesreća za Općinu Kršan u prosincu 2011. godine,  </w:t>
      </w:r>
      <w:r w:rsidR="00585F74">
        <w:rPr>
          <w:rFonts w:ascii="Arial" w:hAnsi="Arial" w:cs="Arial"/>
          <w:sz w:val="22"/>
          <w:szCs w:val="22"/>
        </w:rPr>
        <w:t xml:space="preserve">Općinsko vijeće </w:t>
      </w:r>
      <w:r>
        <w:rPr>
          <w:rFonts w:ascii="Arial" w:hAnsi="Arial" w:cs="Arial"/>
          <w:sz w:val="22"/>
          <w:szCs w:val="22"/>
        </w:rPr>
        <w:t xml:space="preserve">je </w:t>
      </w:r>
      <w:r w:rsidR="00585F74">
        <w:rPr>
          <w:rFonts w:ascii="Arial" w:hAnsi="Arial" w:cs="Arial"/>
          <w:sz w:val="22"/>
          <w:szCs w:val="22"/>
        </w:rPr>
        <w:t xml:space="preserve">donijelo </w:t>
      </w:r>
      <w:r>
        <w:rPr>
          <w:rFonts w:ascii="Arial" w:hAnsi="Arial" w:cs="Arial"/>
          <w:sz w:val="22"/>
          <w:szCs w:val="22"/>
        </w:rPr>
        <w:t xml:space="preserve"> </w:t>
      </w:r>
      <w:r w:rsidRPr="006C4DA9">
        <w:rPr>
          <w:rFonts w:ascii="Arial" w:hAnsi="Arial" w:cs="Arial"/>
          <w:sz w:val="22"/>
          <w:szCs w:val="22"/>
        </w:rPr>
        <w:t>Plana zaštite i spašavanja Općine Kršan i Plana civilne zaštite Općine Kršan</w:t>
      </w:r>
      <w:r>
        <w:rPr>
          <w:rFonts w:ascii="Arial" w:hAnsi="Arial" w:cs="Arial"/>
          <w:sz w:val="22"/>
          <w:szCs w:val="22"/>
        </w:rPr>
        <w:t xml:space="preserve"> </w:t>
      </w:r>
      <w:r w:rsidR="00585F74">
        <w:rPr>
          <w:rFonts w:ascii="Arial" w:hAnsi="Arial" w:cs="Arial"/>
          <w:sz w:val="22"/>
          <w:szCs w:val="22"/>
        </w:rPr>
        <w:t xml:space="preserve">prema </w:t>
      </w:r>
      <w:r w:rsidR="00995CAB">
        <w:rPr>
          <w:rFonts w:ascii="Arial" w:hAnsi="Arial" w:cs="Arial"/>
          <w:sz w:val="22"/>
          <w:szCs w:val="22"/>
        </w:rPr>
        <w:t xml:space="preserve">odredbama </w:t>
      </w:r>
      <w:r w:rsidR="00585F74">
        <w:rPr>
          <w:rFonts w:ascii="Arial" w:hAnsi="Arial" w:cs="Arial"/>
          <w:sz w:val="22"/>
          <w:szCs w:val="22"/>
        </w:rPr>
        <w:t>Zakon</w:t>
      </w:r>
      <w:r w:rsidR="00995CAB">
        <w:rPr>
          <w:rFonts w:ascii="Arial" w:hAnsi="Arial" w:cs="Arial"/>
          <w:sz w:val="22"/>
          <w:szCs w:val="22"/>
        </w:rPr>
        <w:t>a</w:t>
      </w:r>
      <w:r w:rsidR="00585F74">
        <w:rPr>
          <w:rFonts w:ascii="Arial" w:hAnsi="Arial" w:cs="Arial"/>
          <w:sz w:val="22"/>
          <w:szCs w:val="22"/>
        </w:rPr>
        <w:t xml:space="preserve"> o zaštiti i spašavanju</w:t>
      </w:r>
      <w:r w:rsidR="00995CAB">
        <w:rPr>
          <w:rFonts w:ascii="Arial" w:hAnsi="Arial" w:cs="Arial"/>
          <w:sz w:val="22"/>
          <w:szCs w:val="22"/>
        </w:rPr>
        <w:t>.</w:t>
      </w:r>
    </w:p>
    <w:p w:rsidR="00585F74" w:rsidRDefault="00585F74" w:rsidP="00E57D12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Planovi se donose poradi utvrđivanja organizacije aktiviranja i djelovanja sustava zaštite i spašavanja, preventivnih mjera i postupaka, zadaća i nadležnosti ljudskih snaga i </w:t>
      </w:r>
      <w:r w:rsidR="00995CAB">
        <w:rPr>
          <w:rFonts w:ascii="Arial" w:hAnsi="Arial" w:cs="Arial"/>
          <w:bCs/>
          <w:sz w:val="22"/>
          <w:szCs w:val="22"/>
        </w:rPr>
        <w:t>potrebnih</w:t>
      </w:r>
      <w:r>
        <w:rPr>
          <w:rFonts w:ascii="Arial" w:hAnsi="Arial" w:cs="Arial"/>
          <w:bCs/>
          <w:sz w:val="22"/>
          <w:szCs w:val="22"/>
        </w:rPr>
        <w:t xml:space="preserve"> materijalno-tehničkih sredstava, te provođenja zaštite i spašavanja do otklanjanja posljedica katastrofe i velikih nesreća.</w:t>
      </w:r>
    </w:p>
    <w:p w:rsidR="00995CAB" w:rsidRDefault="00995CAB" w:rsidP="00E57D12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95CAB" w:rsidRPr="00995CAB" w:rsidRDefault="00585F74" w:rsidP="00E57D12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85F74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95CAB" w:rsidRPr="00995CAB">
        <w:rPr>
          <w:rFonts w:ascii="Arial" w:hAnsi="Arial" w:cs="Arial"/>
          <w:b/>
          <w:sz w:val="22"/>
          <w:szCs w:val="22"/>
        </w:rPr>
        <w:t>Općinski načelnik podnio je Općinskom vijeću   izvješće o radu</w:t>
      </w:r>
    </w:p>
    <w:p w:rsidR="00E57D12" w:rsidRPr="009E6D42" w:rsidRDefault="00E57D12" w:rsidP="00E57D1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E6D42">
        <w:rPr>
          <w:rFonts w:ascii="Arial" w:hAnsi="Arial" w:cs="Arial"/>
          <w:bCs/>
          <w:sz w:val="22"/>
          <w:szCs w:val="22"/>
        </w:rPr>
        <w:t xml:space="preserve">Na sjednici Općinskog vijeća Općine Kršan, </w:t>
      </w:r>
      <w:r w:rsidRPr="009E6D42">
        <w:rPr>
          <w:rFonts w:ascii="Arial" w:hAnsi="Arial" w:cs="Arial"/>
          <w:sz w:val="22"/>
          <w:szCs w:val="22"/>
        </w:rPr>
        <w:t xml:space="preserve">Općinski načelnik podnio je Općinskom vijeću   izvješće o radu   za razdoblje </w:t>
      </w:r>
      <w:r w:rsidR="00585F74">
        <w:rPr>
          <w:rFonts w:ascii="Arial" w:hAnsi="Arial" w:cs="Arial"/>
          <w:sz w:val="22"/>
          <w:szCs w:val="22"/>
        </w:rPr>
        <w:t>siječanj</w:t>
      </w:r>
      <w:r w:rsidRPr="009E6D42">
        <w:rPr>
          <w:rFonts w:ascii="Arial" w:hAnsi="Arial" w:cs="Arial"/>
          <w:sz w:val="22"/>
          <w:szCs w:val="22"/>
        </w:rPr>
        <w:t xml:space="preserve"> – </w:t>
      </w:r>
      <w:r w:rsidR="00585F74">
        <w:rPr>
          <w:rFonts w:ascii="Arial" w:hAnsi="Arial" w:cs="Arial"/>
          <w:sz w:val="22"/>
          <w:szCs w:val="22"/>
        </w:rPr>
        <w:t>lipanj</w:t>
      </w:r>
      <w:r w:rsidRPr="009E6D42">
        <w:rPr>
          <w:rFonts w:ascii="Arial" w:hAnsi="Arial" w:cs="Arial"/>
          <w:sz w:val="22"/>
          <w:szCs w:val="22"/>
        </w:rPr>
        <w:t xml:space="preserve">  201</w:t>
      </w:r>
      <w:r w:rsidR="00585F74">
        <w:rPr>
          <w:rFonts w:ascii="Arial" w:hAnsi="Arial" w:cs="Arial"/>
          <w:sz w:val="22"/>
          <w:szCs w:val="22"/>
        </w:rPr>
        <w:t>2</w:t>
      </w:r>
      <w:r w:rsidRPr="009E6D42">
        <w:rPr>
          <w:rFonts w:ascii="Arial" w:hAnsi="Arial" w:cs="Arial"/>
          <w:sz w:val="22"/>
          <w:szCs w:val="22"/>
        </w:rPr>
        <w:t xml:space="preserve">. godine. Vijećnici Općine Kršan  o izvješću ne glasaju. Na izvješće načelnika nije bilo  primjedbi. </w:t>
      </w:r>
    </w:p>
    <w:p w:rsidR="00E57D12" w:rsidRDefault="00E57D12" w:rsidP="00E57D12">
      <w:pPr>
        <w:jc w:val="both"/>
        <w:rPr>
          <w:rFonts w:ascii="Arial" w:hAnsi="Arial" w:cs="Arial"/>
          <w:bCs/>
          <w:sz w:val="22"/>
          <w:szCs w:val="22"/>
        </w:rPr>
      </w:pPr>
    </w:p>
    <w:p w:rsidR="00585F74" w:rsidRDefault="00585F74" w:rsidP="00585F74">
      <w:pPr>
        <w:pStyle w:val="Bezprored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OPĆINSKO VIJEĆE OPĆINE KRŠAN</w:t>
      </w:r>
    </w:p>
    <w:p w:rsidR="00585F74" w:rsidRDefault="00585F74" w:rsidP="00585F74">
      <w:pPr>
        <w:jc w:val="center"/>
        <w:rPr>
          <w:rFonts w:ascii="Arial" w:hAnsi="Arial" w:cs="Arial"/>
          <w:sz w:val="22"/>
          <w:szCs w:val="22"/>
        </w:rPr>
      </w:pPr>
    </w:p>
    <w:p w:rsidR="00585F74" w:rsidRDefault="00585F74" w:rsidP="00585F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Kršan, 31. kolovoza  2012.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85F74" w:rsidRDefault="00585F74" w:rsidP="00585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85F74" w:rsidRDefault="00585F74" w:rsidP="00585F74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585F74" w:rsidRDefault="00585F74" w:rsidP="00585F74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</w:t>
      </w:r>
    </w:p>
    <w:p w:rsidR="00585F74" w:rsidRDefault="00585F74" w:rsidP="00585F74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585F74" w:rsidRDefault="00585F74" w:rsidP="00585F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Valdi Runko</w:t>
      </w:r>
    </w:p>
    <w:p w:rsidR="00585F74" w:rsidRDefault="00585F74" w:rsidP="00585F74">
      <w:pPr>
        <w:jc w:val="both"/>
        <w:rPr>
          <w:rFonts w:ascii="Arial" w:hAnsi="Arial" w:cs="Arial"/>
          <w:sz w:val="22"/>
          <w:szCs w:val="22"/>
        </w:rPr>
      </w:pPr>
    </w:p>
    <w:p w:rsidR="00585F74" w:rsidRDefault="00585F74" w:rsidP="00585F74">
      <w:pPr>
        <w:jc w:val="both"/>
        <w:rPr>
          <w:rFonts w:ascii="Arial" w:hAnsi="Arial" w:cs="Arial"/>
          <w:sz w:val="22"/>
          <w:szCs w:val="22"/>
        </w:rPr>
      </w:pPr>
    </w:p>
    <w:p w:rsidR="00585F74" w:rsidRDefault="00585F74" w:rsidP="00585F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za  WEB stranicu sastavila:</w:t>
      </w:r>
    </w:p>
    <w:p w:rsidR="00DD49A8" w:rsidRPr="00D26635" w:rsidRDefault="00585F74" w:rsidP="00D2663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Glorija Fable </w:t>
      </w:r>
      <w:bookmarkStart w:id="0" w:name="_GoBack"/>
      <w:bookmarkEnd w:id="0"/>
    </w:p>
    <w:sectPr w:rsidR="00DD49A8" w:rsidRPr="00D2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7"/>
    <w:rsid w:val="002076C0"/>
    <w:rsid w:val="002E4947"/>
    <w:rsid w:val="00585F74"/>
    <w:rsid w:val="006C4DA9"/>
    <w:rsid w:val="0079718B"/>
    <w:rsid w:val="00995CAB"/>
    <w:rsid w:val="009C4700"/>
    <w:rsid w:val="00B022F1"/>
    <w:rsid w:val="00C3612E"/>
    <w:rsid w:val="00D26635"/>
    <w:rsid w:val="00D646FB"/>
    <w:rsid w:val="00DB723C"/>
    <w:rsid w:val="00DD49A8"/>
    <w:rsid w:val="00E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Sandra</cp:lastModifiedBy>
  <cp:revision>7</cp:revision>
  <cp:lastPrinted>2012-08-31T12:53:00Z</cp:lastPrinted>
  <dcterms:created xsi:type="dcterms:W3CDTF">2012-08-31T10:01:00Z</dcterms:created>
  <dcterms:modified xsi:type="dcterms:W3CDTF">2012-08-31T12:53:00Z</dcterms:modified>
</cp:coreProperties>
</file>