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FF" w:rsidRPr="002E349C" w:rsidRDefault="000457FF" w:rsidP="000457FF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2E349C">
        <w:rPr>
          <w:rFonts w:ascii="Arial" w:hAnsi="Arial" w:cs="Arial"/>
          <w:b/>
          <w:sz w:val="22"/>
          <w:szCs w:val="22"/>
        </w:rPr>
        <w:t>O b r a z l o ž e n j e</w:t>
      </w:r>
    </w:p>
    <w:p w:rsidR="000457FF" w:rsidRPr="004F0EC2" w:rsidRDefault="000457FF" w:rsidP="000457FF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 xml:space="preserve">uz </w:t>
      </w:r>
      <w:r>
        <w:rPr>
          <w:rFonts w:ascii="Arial" w:hAnsi="Arial" w:cs="Arial"/>
          <w:sz w:val="22"/>
          <w:szCs w:val="22"/>
        </w:rPr>
        <w:t xml:space="preserve">Nacrta </w:t>
      </w:r>
      <w:r w:rsidRPr="004F0EC2">
        <w:rPr>
          <w:rFonts w:ascii="Arial" w:hAnsi="Arial" w:cs="Arial"/>
          <w:sz w:val="22"/>
          <w:szCs w:val="22"/>
        </w:rPr>
        <w:t>prijedlog</w:t>
      </w:r>
      <w:r>
        <w:rPr>
          <w:rFonts w:ascii="Arial" w:hAnsi="Arial" w:cs="Arial"/>
          <w:sz w:val="22"/>
          <w:szCs w:val="22"/>
        </w:rPr>
        <w:t>a</w:t>
      </w:r>
    </w:p>
    <w:p w:rsidR="000457FF" w:rsidRPr="001B6EF8" w:rsidRDefault="000457FF" w:rsidP="000457FF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1B6EF8">
        <w:rPr>
          <w:rFonts w:ascii="Arial" w:hAnsi="Arial" w:cs="Arial"/>
          <w:b/>
          <w:sz w:val="22"/>
          <w:szCs w:val="22"/>
        </w:rPr>
        <w:t>Izmjena i dopuna Statuta Općine Kršan</w:t>
      </w:r>
    </w:p>
    <w:p w:rsidR="000457FF" w:rsidRPr="004F0EC2" w:rsidRDefault="000457FF" w:rsidP="000457FF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>(''Službeno glasilo Općine Kršan'' br. 6/09</w:t>
      </w:r>
      <w:r>
        <w:rPr>
          <w:rFonts w:ascii="Arial" w:hAnsi="Arial" w:cs="Arial"/>
          <w:sz w:val="22"/>
          <w:szCs w:val="22"/>
        </w:rPr>
        <w:t>, 5/13</w:t>
      </w:r>
      <w:r w:rsidRPr="004F0EC2">
        <w:rPr>
          <w:rFonts w:ascii="Arial" w:hAnsi="Arial" w:cs="Arial"/>
          <w:sz w:val="22"/>
          <w:szCs w:val="22"/>
        </w:rPr>
        <w:t>)</w:t>
      </w:r>
    </w:p>
    <w:p w:rsidR="000457FF" w:rsidRPr="001B6EF8" w:rsidRDefault="000457FF" w:rsidP="000457FF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1B6EF8">
        <w:rPr>
          <w:rFonts w:ascii="Arial" w:hAnsi="Arial" w:cs="Arial"/>
          <w:b/>
          <w:sz w:val="22"/>
          <w:szCs w:val="22"/>
        </w:rPr>
        <w:t>Izmjena i dopuna Poslovnika Općinskog vijeća Općine Kršan</w:t>
      </w:r>
    </w:p>
    <w:p w:rsidR="000457FF" w:rsidRDefault="000457FF" w:rsidP="000457FF">
      <w:pPr>
        <w:pStyle w:val="Bezproreda"/>
        <w:jc w:val="center"/>
        <w:rPr>
          <w:rFonts w:ascii="Arial" w:hAnsi="Arial" w:cs="Arial"/>
          <w:sz w:val="22"/>
          <w:szCs w:val="22"/>
        </w:rPr>
      </w:pPr>
      <w:r w:rsidRPr="009A1A6F">
        <w:rPr>
          <w:rFonts w:ascii="Arial" w:hAnsi="Arial" w:cs="Arial"/>
          <w:sz w:val="22"/>
          <w:szCs w:val="22"/>
        </w:rPr>
        <w:t>(''Službeno glasilo Općine Kršan''</w:t>
      </w:r>
      <w:r>
        <w:rPr>
          <w:rFonts w:ascii="Arial" w:hAnsi="Arial" w:cs="Arial"/>
          <w:sz w:val="22"/>
          <w:szCs w:val="22"/>
        </w:rPr>
        <w:t xml:space="preserve"> br. 07/09, 07/13, 13</w:t>
      </w:r>
      <w:r w:rsidRPr="009A1A6F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3, 5/15</w:t>
      </w:r>
      <w:r w:rsidRPr="009A1A6F">
        <w:rPr>
          <w:rFonts w:ascii="Arial" w:hAnsi="Arial" w:cs="Arial"/>
          <w:sz w:val="22"/>
          <w:szCs w:val="22"/>
        </w:rPr>
        <w:t>)</w:t>
      </w:r>
    </w:p>
    <w:p w:rsidR="000457FF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>1 / PRAVNA OSNOVA</w:t>
      </w:r>
    </w:p>
    <w:p w:rsidR="000457FF" w:rsidRPr="004F0EC2" w:rsidRDefault="000457FF" w:rsidP="000457FF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</w:t>
      </w:r>
      <w:r w:rsidRPr="0020728E">
        <w:rPr>
          <w:rFonts w:ascii="Arial" w:hAnsi="Arial" w:cs="Arial"/>
          <w:sz w:val="22"/>
          <w:szCs w:val="22"/>
        </w:rPr>
        <w:t>33. Zakona o izmjenama i dopunama Zakona o lokalnoj i područnoj (regionalnoj) samoupravi (Narodne Novine br. 1</w:t>
      </w:r>
      <w:r>
        <w:rPr>
          <w:rFonts w:ascii="Arial" w:hAnsi="Arial" w:cs="Arial"/>
          <w:sz w:val="22"/>
          <w:szCs w:val="22"/>
        </w:rPr>
        <w:t>23</w:t>
      </w:r>
      <w:r w:rsidRPr="0020728E">
        <w:rPr>
          <w:rFonts w:ascii="Arial" w:hAnsi="Arial" w:cs="Arial"/>
          <w:sz w:val="22"/>
          <w:szCs w:val="22"/>
        </w:rPr>
        <w:t>/17)</w:t>
      </w: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>2 / OSNOVNA PITANJA KOJA SE DEFINIRAJU OVOM ODLUKOM</w:t>
      </w:r>
    </w:p>
    <w:p w:rsidR="000457FF" w:rsidRPr="00164DF7" w:rsidRDefault="000457FF" w:rsidP="000457F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>Ovim se</w:t>
      </w:r>
      <w:r w:rsidRPr="004F0EC2">
        <w:rPr>
          <w:rFonts w:ascii="Arial" w:hAnsi="Arial" w:cs="Arial"/>
          <w:caps/>
          <w:sz w:val="22"/>
          <w:szCs w:val="22"/>
        </w:rPr>
        <w:t xml:space="preserve"> </w:t>
      </w:r>
      <w:r w:rsidRPr="004F0EC2">
        <w:rPr>
          <w:rFonts w:ascii="Arial" w:hAnsi="Arial" w:cs="Arial"/>
          <w:sz w:val="22"/>
          <w:szCs w:val="22"/>
        </w:rPr>
        <w:t>Izmjenama i dopunama Statuta Općine Kršan</w:t>
      </w:r>
      <w:r>
        <w:rPr>
          <w:rFonts w:ascii="Arial" w:hAnsi="Arial" w:cs="Arial"/>
          <w:sz w:val="22"/>
          <w:szCs w:val="22"/>
        </w:rPr>
        <w:t xml:space="preserve"> </w:t>
      </w:r>
      <w:r w:rsidRPr="004F0EC2">
        <w:rPr>
          <w:rFonts w:ascii="Arial" w:hAnsi="Arial" w:cs="Arial"/>
          <w:sz w:val="22"/>
          <w:szCs w:val="22"/>
        </w:rPr>
        <w:t>(''Službeno glasilo Općine Kršan'' br. 6/09</w:t>
      </w:r>
      <w:r>
        <w:rPr>
          <w:rFonts w:ascii="Arial" w:hAnsi="Arial" w:cs="Arial"/>
          <w:sz w:val="22"/>
          <w:szCs w:val="22"/>
        </w:rPr>
        <w:t>, 5/13) i Izmjenama i dopunama Poslovnika Općinskog vijeća Općine Kršan</w:t>
      </w:r>
      <w:r w:rsidRPr="009A1A6F">
        <w:rPr>
          <w:rFonts w:ascii="Arial" w:hAnsi="Arial" w:cs="Arial"/>
          <w:sz w:val="22"/>
          <w:szCs w:val="22"/>
        </w:rPr>
        <w:t>(''Službeno glasilo Općine Kršan''</w:t>
      </w:r>
      <w:r>
        <w:rPr>
          <w:rFonts w:ascii="Arial" w:hAnsi="Arial" w:cs="Arial"/>
          <w:sz w:val="22"/>
          <w:szCs w:val="22"/>
        </w:rPr>
        <w:t xml:space="preserve"> br. 07/09, 07/13, 13</w:t>
      </w:r>
      <w:r w:rsidRPr="009A1A6F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3, 5/15</w:t>
      </w:r>
      <w:r w:rsidRPr="009A1A6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4F0EC2">
        <w:rPr>
          <w:rFonts w:ascii="Arial" w:hAnsi="Arial" w:cs="Arial"/>
          <w:sz w:val="22"/>
          <w:szCs w:val="22"/>
        </w:rPr>
        <w:t xml:space="preserve"> vrši usklađivanje sa Zakonom o izmjenama i dopunama Zakona o lokalnoj i područnoj (regionalnoj) samoupravi (Narodne Novine br. 1</w:t>
      </w:r>
      <w:r>
        <w:rPr>
          <w:rFonts w:ascii="Arial" w:hAnsi="Arial" w:cs="Arial"/>
          <w:sz w:val="22"/>
          <w:szCs w:val="22"/>
        </w:rPr>
        <w:t>23</w:t>
      </w:r>
      <w:r w:rsidRPr="004F0EC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17</w:t>
      </w:r>
      <w:r w:rsidRPr="004F0E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a koje se odnose se na prava vijećnik i Općinskog načelnika, raspuštanje Općinskog vijeća i razriješene Općinskog načelnika, raspisivanje referenduma za opoziv, imenovanje Povjerenika te izmjenama </w:t>
      </w:r>
      <w:proofErr w:type="spellStart"/>
      <w:r>
        <w:rPr>
          <w:rFonts w:ascii="Arial" w:hAnsi="Arial" w:cs="Arial"/>
          <w:sz w:val="22"/>
          <w:szCs w:val="22"/>
        </w:rPr>
        <w:t>nomotehničkog</w:t>
      </w:r>
      <w:proofErr w:type="spellEnd"/>
      <w:r>
        <w:rPr>
          <w:rFonts w:ascii="Arial" w:hAnsi="Arial" w:cs="Arial"/>
          <w:sz w:val="22"/>
          <w:szCs w:val="22"/>
        </w:rPr>
        <w:t xml:space="preserve"> i tehničkog karaktera.</w:t>
      </w:r>
    </w:p>
    <w:p w:rsidR="000457FF" w:rsidRDefault="000457FF" w:rsidP="000457FF">
      <w:pPr>
        <w:pStyle w:val="Bezproreda"/>
        <w:ind w:left="720"/>
        <w:jc w:val="both"/>
        <w:rPr>
          <w:rFonts w:ascii="Arial" w:hAnsi="Arial" w:cs="Arial"/>
          <w:sz w:val="22"/>
          <w:szCs w:val="22"/>
        </w:rPr>
      </w:pPr>
    </w:p>
    <w:p w:rsidR="000457FF" w:rsidRDefault="000457FF" w:rsidP="000457FF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>3 / TEKST NACRTA AKTA</w:t>
      </w:r>
    </w:p>
    <w:p w:rsidR="000457FF" w:rsidRPr="004F0EC2" w:rsidRDefault="000457FF" w:rsidP="000457FF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4F0EC2">
        <w:rPr>
          <w:rFonts w:ascii="Arial" w:hAnsi="Arial" w:cs="Arial"/>
          <w:sz w:val="22"/>
          <w:szCs w:val="22"/>
        </w:rPr>
        <w:t>acrt</w:t>
      </w:r>
      <w:r>
        <w:rPr>
          <w:rFonts w:ascii="Arial" w:hAnsi="Arial" w:cs="Arial"/>
          <w:sz w:val="22"/>
          <w:szCs w:val="22"/>
        </w:rPr>
        <w:t xml:space="preserve"> Prijedloga</w:t>
      </w:r>
      <w:r w:rsidRPr="004F0EC2">
        <w:rPr>
          <w:rFonts w:ascii="Arial" w:hAnsi="Arial" w:cs="Arial"/>
          <w:sz w:val="22"/>
          <w:szCs w:val="22"/>
        </w:rPr>
        <w:t xml:space="preserve"> teksta Izmjena i dopuna Statuta Općine Kršan </w:t>
      </w:r>
      <w:r>
        <w:rPr>
          <w:rFonts w:ascii="Arial" w:hAnsi="Arial" w:cs="Arial"/>
          <w:sz w:val="22"/>
          <w:szCs w:val="22"/>
        </w:rPr>
        <w:t xml:space="preserve"> i</w:t>
      </w:r>
      <w:r w:rsidRPr="001B6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Izmjena i dopuna Poslovnika Općinskog vijeća Općine Kršan</w:t>
      </w:r>
      <w:r w:rsidRPr="004F0EC2">
        <w:rPr>
          <w:rFonts w:ascii="Arial" w:hAnsi="Arial" w:cs="Arial"/>
          <w:sz w:val="22"/>
          <w:szCs w:val="22"/>
        </w:rPr>
        <w:t>, priložen je u privitku.</w:t>
      </w: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>4 / FINANCIJSKA SREDSTVA POTREBNA ZA PROVEDBU OVE ODLUKE</w:t>
      </w:r>
    </w:p>
    <w:p w:rsidR="000457FF" w:rsidRPr="004F0EC2" w:rsidRDefault="000457FF" w:rsidP="000457F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>Za provođenje ove Odluke - Izmjena i dopuna Statuta Općine Kršan</w:t>
      </w:r>
      <w:r>
        <w:rPr>
          <w:rFonts w:ascii="Arial" w:hAnsi="Arial" w:cs="Arial"/>
          <w:sz w:val="22"/>
          <w:szCs w:val="22"/>
        </w:rPr>
        <w:t xml:space="preserve"> i </w:t>
      </w:r>
      <w:r w:rsidRPr="004F0E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Izmjene i dopune Poslovnika Općinskog vijeća Općine Kršan</w:t>
      </w:r>
      <w:r w:rsidRPr="004F0EC2">
        <w:rPr>
          <w:rFonts w:ascii="Arial" w:hAnsi="Arial" w:cs="Arial"/>
          <w:sz w:val="22"/>
          <w:szCs w:val="22"/>
        </w:rPr>
        <w:t>, (dodatna) financijska sredstva nisu potrebna</w:t>
      </w:r>
      <w:r w:rsidRPr="004F0EC2">
        <w:rPr>
          <w:rFonts w:ascii="Arial" w:hAnsi="Arial" w:cs="Arial"/>
          <w:color w:val="000000"/>
          <w:sz w:val="22"/>
          <w:szCs w:val="22"/>
        </w:rPr>
        <w:t>.</w:t>
      </w: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 xml:space="preserve"> </w:t>
      </w: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/ DONOŠENJE</w:t>
      </w:r>
    </w:p>
    <w:p w:rsidR="000457FF" w:rsidRPr="004F0EC2" w:rsidRDefault="000457FF" w:rsidP="000457FF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4F0EC2">
        <w:rPr>
          <w:rFonts w:ascii="Arial" w:hAnsi="Arial" w:cs="Arial"/>
          <w:sz w:val="22"/>
          <w:szCs w:val="22"/>
        </w:rPr>
        <w:t xml:space="preserve">Općinski Načelnik </w:t>
      </w:r>
      <w:r>
        <w:rPr>
          <w:rFonts w:ascii="Arial" w:hAnsi="Arial" w:cs="Arial"/>
          <w:sz w:val="22"/>
          <w:szCs w:val="22"/>
        </w:rPr>
        <w:t>je nakon dostavljanog o</w:t>
      </w:r>
      <w:r w:rsidRPr="004F0EC2">
        <w:rPr>
          <w:rFonts w:ascii="Arial" w:hAnsi="Arial" w:cs="Arial"/>
          <w:sz w:val="22"/>
          <w:szCs w:val="22"/>
        </w:rPr>
        <w:t xml:space="preserve">čitovanja Komisije za statut, poslovnik i zakonodavstvo od </w:t>
      </w:r>
      <w:r>
        <w:rPr>
          <w:rFonts w:ascii="Arial" w:hAnsi="Arial" w:cs="Arial"/>
          <w:sz w:val="22"/>
          <w:szCs w:val="22"/>
        </w:rPr>
        <w:t>24. siječnja</w:t>
      </w:r>
      <w:r w:rsidRPr="004F0EC2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 xml:space="preserve">8. godine utvrdio Nacrt prijedloga </w:t>
      </w:r>
      <w:r w:rsidRPr="004F0EC2">
        <w:rPr>
          <w:rFonts w:ascii="Arial" w:hAnsi="Arial" w:cs="Arial"/>
          <w:sz w:val="22"/>
          <w:szCs w:val="22"/>
        </w:rPr>
        <w:t xml:space="preserve">Izmjena i dopuna </w:t>
      </w:r>
      <w:r>
        <w:rPr>
          <w:rFonts w:ascii="Arial" w:hAnsi="Arial" w:cs="Arial"/>
          <w:sz w:val="22"/>
          <w:szCs w:val="22"/>
        </w:rPr>
        <w:t xml:space="preserve">Statuta i Poslovnika Općinskog vijeća Općine. Po provedenom savjetovanju s javnošću, Općinski načelnik uputiti će navedene akte na </w:t>
      </w:r>
      <w:r w:rsidRPr="004F0E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razmatranje i donošenje</w:t>
      </w:r>
      <w:r w:rsidRPr="004F0EC2">
        <w:rPr>
          <w:rFonts w:ascii="Arial" w:hAnsi="Arial" w:cs="Arial"/>
          <w:caps/>
          <w:sz w:val="22"/>
          <w:szCs w:val="22"/>
        </w:rPr>
        <w:t xml:space="preserve"> </w:t>
      </w:r>
      <w:r w:rsidRPr="004F0EC2">
        <w:rPr>
          <w:rFonts w:ascii="Arial" w:hAnsi="Arial" w:cs="Arial"/>
          <w:sz w:val="22"/>
          <w:szCs w:val="22"/>
        </w:rPr>
        <w:t>Općinskom vijeću Općine Kršan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</w:p>
    <w:p w:rsidR="000457FF" w:rsidRPr="000457FF" w:rsidRDefault="000457FF" w:rsidP="000457FF">
      <w:pPr>
        <w:pStyle w:val="Bezproreda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457FF">
        <w:rPr>
          <w:rFonts w:ascii="Arial" w:hAnsi="Arial" w:cs="Arial"/>
          <w:b/>
          <w:bCs/>
          <w:sz w:val="22"/>
          <w:szCs w:val="22"/>
        </w:rPr>
        <w:t>OPĆINSKI NAČELNIK OPĆINE KRŠAN</w:t>
      </w:r>
    </w:p>
    <w:p w:rsidR="000457FF" w:rsidRPr="004F0EC2" w:rsidRDefault="000457FF" w:rsidP="000457FF">
      <w:pPr>
        <w:pStyle w:val="Bezproreda"/>
        <w:rPr>
          <w:rFonts w:ascii="Arial" w:hAnsi="Arial" w:cs="Arial"/>
          <w:color w:val="000000"/>
          <w:sz w:val="22"/>
          <w:szCs w:val="22"/>
        </w:rPr>
      </w:pPr>
    </w:p>
    <w:p w:rsidR="000457FF" w:rsidRPr="004F0EC2" w:rsidRDefault="000457FF" w:rsidP="000457FF">
      <w:pPr>
        <w:pStyle w:val="Bezproreda"/>
        <w:rPr>
          <w:rFonts w:ascii="Arial" w:hAnsi="Arial" w:cs="Arial"/>
          <w:sz w:val="22"/>
          <w:szCs w:val="22"/>
        </w:rPr>
      </w:pPr>
    </w:p>
    <w:p w:rsidR="000457FF" w:rsidRPr="00DA39C2" w:rsidRDefault="000457FF" w:rsidP="000457FF">
      <w:pPr>
        <w:pStyle w:val="Bezproreda"/>
      </w:pPr>
    </w:p>
    <w:p w:rsidR="000457FF" w:rsidRPr="00DA39C2" w:rsidRDefault="000457FF" w:rsidP="000457FF">
      <w:pPr>
        <w:pStyle w:val="Bezproreda"/>
      </w:pPr>
      <w:bookmarkStart w:id="0" w:name="_GoBack"/>
      <w:bookmarkEnd w:id="0"/>
    </w:p>
    <w:p w:rsidR="000457FF" w:rsidRPr="00DA39C2" w:rsidRDefault="000457FF" w:rsidP="000457FF">
      <w:pPr>
        <w:pStyle w:val="Bezproreda"/>
      </w:pPr>
    </w:p>
    <w:p w:rsidR="00ED5D50" w:rsidRDefault="00ED5D50"/>
    <w:sectPr w:rsidR="00ED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0B"/>
    <w:rsid w:val="000457FF"/>
    <w:rsid w:val="00ED5D50"/>
    <w:rsid w:val="00F5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5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5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2018-01-24T12:57:00Z</dcterms:created>
  <dcterms:modified xsi:type="dcterms:W3CDTF">2018-01-24T12:57:00Z</dcterms:modified>
</cp:coreProperties>
</file>