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05" w:rsidRDefault="00E55905" w:rsidP="00E55905">
      <w:pPr>
        <w:pStyle w:val="Bezproreda"/>
        <w:ind w:firstLine="708"/>
        <w:rPr>
          <w:rFonts w:ascii="Arial" w:hAnsi="Arial" w:cs="Arial"/>
          <w:b/>
        </w:rPr>
      </w:pPr>
      <w:r>
        <w:rPr>
          <w:noProof/>
          <w:lang w:eastAsia="hr-HR"/>
        </w:rPr>
        <w:drawing>
          <wp:inline distT="0" distB="0" distL="0" distR="0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05" w:rsidRDefault="00E55905" w:rsidP="00E5590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55905" w:rsidRDefault="00E55905" w:rsidP="00E5590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ISTARSKA ŽUPANIJA</w:t>
      </w:r>
    </w:p>
    <w:p w:rsidR="00E55905" w:rsidRDefault="00E55905" w:rsidP="00E5590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KRŠAN</w:t>
      </w:r>
    </w:p>
    <w:p w:rsidR="00E55905" w:rsidRDefault="00E55905" w:rsidP="00E55905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E55905" w:rsidRDefault="00E55905" w:rsidP="00E55905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52232 Kršan, </w:t>
      </w:r>
      <w:proofErr w:type="spellStart"/>
      <w:r>
        <w:rPr>
          <w:rFonts w:ascii="Arial" w:hAnsi="Arial" w:cs="Arial"/>
          <w:sz w:val="18"/>
          <w:szCs w:val="18"/>
        </w:rPr>
        <w:t>Blaškovići</w:t>
      </w:r>
      <w:proofErr w:type="spellEnd"/>
      <w:r>
        <w:rPr>
          <w:rFonts w:ascii="Arial" w:hAnsi="Arial" w:cs="Arial"/>
          <w:sz w:val="18"/>
          <w:szCs w:val="18"/>
        </w:rPr>
        <w:t xml:space="preserve"> 12</w:t>
      </w:r>
    </w:p>
    <w:p w:rsidR="00E55905" w:rsidRDefault="00E55905" w:rsidP="00E55905">
      <w:pPr>
        <w:pStyle w:val="Bezproreda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>
        <w:rPr>
          <w:rFonts w:ascii="Arial" w:hAnsi="Arial" w:cs="Arial"/>
          <w:sz w:val="18"/>
          <w:szCs w:val="18"/>
        </w:rPr>
        <w:t xml:space="preserve">: +385 (0)52 378 222, </w:t>
      </w:r>
      <w:proofErr w:type="spellStart"/>
      <w:r>
        <w:rPr>
          <w:rFonts w:ascii="Arial" w:hAnsi="Arial" w:cs="Arial"/>
          <w:sz w:val="18"/>
          <w:szCs w:val="18"/>
        </w:rPr>
        <w:t>fax</w:t>
      </w:r>
      <w:proofErr w:type="spellEnd"/>
      <w:r>
        <w:rPr>
          <w:rFonts w:ascii="Arial" w:hAnsi="Arial" w:cs="Arial"/>
          <w:sz w:val="18"/>
          <w:szCs w:val="18"/>
        </w:rPr>
        <w:t>: +385 (0)52 378 223</w:t>
      </w:r>
    </w:p>
    <w:p w:rsidR="00E55905" w:rsidRDefault="00E55905" w:rsidP="00E55905">
      <w:pPr>
        <w:pStyle w:val="Bezprore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  <w:color w:val="auto"/>
            <w:sz w:val="18"/>
            <w:szCs w:val="18"/>
            <w:u w:val="none"/>
          </w:rPr>
          <w:t>opcina-krsan@pu.t-com.hr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hyperlink r:id="rId7" w:history="1">
        <w:r>
          <w:rPr>
            <w:rStyle w:val="Hiperveza"/>
            <w:rFonts w:ascii="Arial" w:hAnsi="Arial" w:cs="Arial"/>
            <w:color w:val="auto"/>
            <w:sz w:val="18"/>
            <w:szCs w:val="18"/>
            <w:u w:val="none"/>
          </w:rPr>
          <w:t>www.krsan.hr</w:t>
        </w:r>
      </w:hyperlink>
    </w:p>
    <w:p w:rsidR="00E55905" w:rsidRDefault="00E55905" w:rsidP="00E5590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55905" w:rsidRDefault="00E55905" w:rsidP="00E5590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022-04/1</w:t>
      </w:r>
      <w:r w:rsidR="00592E78">
        <w:rPr>
          <w:rFonts w:ascii="Arial" w:hAnsi="Arial" w:cs="Arial"/>
        </w:rPr>
        <w:t>7</w:t>
      </w:r>
      <w:r>
        <w:rPr>
          <w:rFonts w:ascii="Arial" w:hAnsi="Arial" w:cs="Arial"/>
        </w:rPr>
        <w:t>-01/12</w:t>
      </w:r>
    </w:p>
    <w:p w:rsidR="00E55905" w:rsidRDefault="00E55905" w:rsidP="00E5590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2144/04-01</w:t>
      </w:r>
      <w:r w:rsidR="00592E78">
        <w:rPr>
          <w:rFonts w:ascii="Arial" w:hAnsi="Arial" w:cs="Arial"/>
        </w:rPr>
        <w:t>/1</w:t>
      </w:r>
      <w:r>
        <w:rPr>
          <w:rFonts w:ascii="Arial" w:hAnsi="Arial" w:cs="Arial"/>
        </w:rPr>
        <w:t>-1</w:t>
      </w:r>
      <w:r w:rsidR="00592E78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592E78">
        <w:rPr>
          <w:rFonts w:ascii="Arial" w:hAnsi="Arial" w:cs="Arial"/>
        </w:rPr>
        <w:t>67</w:t>
      </w:r>
    </w:p>
    <w:p w:rsidR="00E55905" w:rsidRDefault="00E55905" w:rsidP="00E55905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Kršan, </w:t>
      </w:r>
      <w:r w:rsidR="00592E78">
        <w:rPr>
          <w:rFonts w:ascii="Arial" w:hAnsi="Arial" w:cs="Arial"/>
        </w:rPr>
        <w:t>28</w:t>
      </w:r>
      <w:r>
        <w:rPr>
          <w:rFonts w:ascii="Arial" w:hAnsi="Arial" w:cs="Arial"/>
        </w:rPr>
        <w:t>. prosinca 201</w:t>
      </w:r>
      <w:r w:rsidR="00592E7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E55905" w:rsidRDefault="00E55905" w:rsidP="00E55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2E78" w:rsidRDefault="00E55905" w:rsidP="00592E78">
      <w:pPr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>Na temelju čl. 11. st. 5. Zakona o pravu na pristup informacijama (</w:t>
      </w:r>
      <w:proofErr w:type="spellStart"/>
      <w:r>
        <w:rPr>
          <w:rFonts w:ascii="Arial" w:hAnsi="Arial" w:cs="Arial"/>
        </w:rPr>
        <w:t>N.N</w:t>
      </w:r>
      <w:proofErr w:type="spellEnd"/>
      <w:r>
        <w:rPr>
          <w:rFonts w:ascii="Arial" w:hAnsi="Arial" w:cs="Arial"/>
        </w:rPr>
        <w:t>. broj 25/13 i 85/15) i čl. 34 Statuta Općine Kršan (Službeno glasilo Općine Kršan br. 6/09  i 05/13) Općinski načelnik Općine Kršan</w:t>
      </w:r>
      <w:r w:rsidR="00592E78">
        <w:rPr>
          <w:rFonts w:ascii="Arial" w:hAnsi="Arial"/>
        </w:rPr>
        <w:t>,</w:t>
      </w:r>
      <w:r w:rsidR="00592E78">
        <w:rPr>
          <w:rFonts w:ascii="Arial" w:hAnsi="Arial"/>
        </w:rPr>
        <w:t xml:space="preserve"> dana </w:t>
      </w:r>
      <w:r w:rsidR="00592E78">
        <w:rPr>
          <w:rFonts w:ascii="Arial" w:hAnsi="Arial" w:cs="Arial"/>
        </w:rPr>
        <w:t>28</w:t>
      </w:r>
      <w:r w:rsidR="00592E78">
        <w:rPr>
          <w:rFonts w:ascii="Arial" w:hAnsi="Arial"/>
        </w:rPr>
        <w:t>. prosinca 2017. godine donosi</w:t>
      </w:r>
    </w:p>
    <w:p w:rsidR="00E55905" w:rsidRDefault="00E55905" w:rsidP="00E55905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PLAN</w:t>
      </w:r>
    </w:p>
    <w:p w:rsidR="00E55905" w:rsidRDefault="00E55905" w:rsidP="00E5590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savjetovanja Općine Kršan sa zainteresiranom javnošću</w:t>
      </w:r>
    </w:p>
    <w:p w:rsidR="00E55905" w:rsidRDefault="00E55905" w:rsidP="00E55905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godini</w:t>
      </w:r>
    </w:p>
    <w:p w:rsidR="00E55905" w:rsidRDefault="00E55905" w:rsidP="00E55905">
      <w:pPr>
        <w:spacing w:after="120" w:line="240" w:lineRule="auto"/>
        <w:jc w:val="center"/>
        <w:rPr>
          <w:rFonts w:ascii="Arial" w:hAnsi="Arial" w:cs="Arial"/>
          <w:b/>
        </w:rPr>
      </w:pPr>
    </w:p>
    <w:p w:rsidR="00E55905" w:rsidRDefault="00E55905" w:rsidP="00E559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55905" w:rsidRDefault="00E55905" w:rsidP="00E559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Plan savjetovanja Općine Kršan sa zainteresiranom javnošću u 201</w:t>
      </w:r>
      <w:r w:rsidR="00592E7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godini sadrži opće akte odnosno druge strateške ili planske dokumente kojima se utječe na interese građana i pravnih osoba na području Općine Kršan. </w:t>
      </w:r>
    </w:p>
    <w:p w:rsidR="00E55905" w:rsidRDefault="00E55905" w:rsidP="00E55905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II.</w:t>
      </w:r>
    </w:p>
    <w:p w:rsidR="00E55905" w:rsidRDefault="00E55905" w:rsidP="00E5590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 201</w:t>
      </w:r>
      <w:r w:rsidR="00592E78">
        <w:rPr>
          <w:rFonts w:ascii="Arial" w:hAnsi="Arial" w:cs="Arial"/>
        </w:rPr>
        <w:t>8</w:t>
      </w:r>
      <w:r>
        <w:rPr>
          <w:rFonts w:ascii="Arial" w:hAnsi="Arial" w:cs="Arial"/>
        </w:rPr>
        <w:t>. godini savjetovanje sa zainteresiranom javnošću provest će se u postupku donošenja akata odnosno strateških ili planskih dokumenata navedenih u tablici koja je sastavnim dijelom ovoga Plana.</w:t>
      </w:r>
    </w:p>
    <w:p w:rsidR="00E55905" w:rsidRDefault="00E55905" w:rsidP="00E55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E55905" w:rsidRDefault="00E55905" w:rsidP="00E55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Ovaj plan objavit će se na internetskoj stranici Općine Kršan. </w:t>
      </w:r>
    </w:p>
    <w:p w:rsidR="00E55905" w:rsidRDefault="00E55905" w:rsidP="00E55905">
      <w:pPr>
        <w:rPr>
          <w:rFonts w:ascii="Arial" w:hAnsi="Arial" w:cs="Arial"/>
        </w:rPr>
      </w:pPr>
    </w:p>
    <w:p w:rsidR="00E55905" w:rsidRDefault="00E55905" w:rsidP="00E55905">
      <w:pPr>
        <w:tabs>
          <w:tab w:val="left" w:pos="56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OPĆINSKI NAČELNIK</w:t>
      </w:r>
    </w:p>
    <w:p w:rsidR="00E55905" w:rsidRDefault="00E55905" w:rsidP="00E55905">
      <w:pPr>
        <w:tabs>
          <w:tab w:val="left" w:pos="5609"/>
        </w:tabs>
        <w:rPr>
          <w:rFonts w:ascii="Arial" w:hAnsi="Arial" w:cs="Arial"/>
          <w:b/>
        </w:rPr>
      </w:pPr>
    </w:p>
    <w:p w:rsidR="00E55905" w:rsidRDefault="00E55905" w:rsidP="00E55905">
      <w:pPr>
        <w:pStyle w:val="Bezproreda"/>
        <w:rPr>
          <w:rFonts w:ascii="Arial" w:hAnsi="Arial" w:cs="Arial"/>
        </w:rPr>
      </w:pP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rPr>
          <w:rFonts w:ascii="Arial" w:hAnsi="Arial" w:cs="Arial"/>
          <w:b/>
        </w:rPr>
        <w:t>Valdi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Runko</w:t>
      </w:r>
      <w:proofErr w:type="spellEnd"/>
      <w:r>
        <w:rPr>
          <w:rFonts w:ascii="Arial" w:hAnsi="Arial" w:cs="Arial"/>
        </w:rPr>
        <w:t xml:space="preserve"> </w:t>
      </w:r>
    </w:p>
    <w:p w:rsidR="00E55905" w:rsidRDefault="00E55905" w:rsidP="00E55905">
      <w:pPr>
        <w:pStyle w:val="Bezproreda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Dostaviti:</w:t>
      </w:r>
    </w:p>
    <w:p w:rsidR="00E55905" w:rsidRDefault="00E55905" w:rsidP="00E55905">
      <w:pPr>
        <w:tabs>
          <w:tab w:val="left" w:pos="55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1. WEB stranica Općine Kršan,</w:t>
      </w:r>
    </w:p>
    <w:p w:rsidR="00E55905" w:rsidRDefault="00E55905" w:rsidP="00E55905">
      <w:pPr>
        <w:tabs>
          <w:tab w:val="left" w:pos="55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2. Arhiva akata načelnika, ovdje,</w:t>
      </w:r>
    </w:p>
    <w:p w:rsidR="00E55905" w:rsidRDefault="00E55905" w:rsidP="00E55905">
      <w:pPr>
        <w:tabs>
          <w:tab w:val="left" w:pos="5593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3. a/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ovdje, uz KLASU: </w:t>
      </w:r>
      <w:r w:rsidR="00592E78">
        <w:rPr>
          <w:rFonts w:ascii="Arial" w:hAnsi="Arial" w:cs="Arial"/>
        </w:rPr>
        <w:t>008</w:t>
      </w:r>
      <w:r>
        <w:rPr>
          <w:rFonts w:ascii="Arial" w:hAnsi="Arial" w:cs="Arial"/>
        </w:rPr>
        <w:t>-01/1</w:t>
      </w:r>
      <w:r w:rsidR="00592E78">
        <w:rPr>
          <w:rFonts w:ascii="Arial" w:hAnsi="Arial" w:cs="Arial"/>
        </w:rPr>
        <w:t>7-01/19.</w:t>
      </w:r>
    </w:p>
    <w:p w:rsidR="00E55905" w:rsidRDefault="00E55905" w:rsidP="00E55905">
      <w:pPr>
        <w:rPr>
          <w:rFonts w:ascii="Arial" w:hAnsi="Arial" w:cs="Arial"/>
        </w:rPr>
      </w:pPr>
    </w:p>
    <w:p w:rsidR="00CF7263" w:rsidRDefault="00CF7263"/>
    <w:sectPr w:rsidR="00CF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B2"/>
    <w:rsid w:val="00121EB2"/>
    <w:rsid w:val="00592E78"/>
    <w:rsid w:val="00C21889"/>
    <w:rsid w:val="00CF7263"/>
    <w:rsid w:val="00E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0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55905"/>
    <w:rPr>
      <w:color w:val="0000FF"/>
      <w:u w:val="single"/>
    </w:rPr>
  </w:style>
  <w:style w:type="paragraph" w:styleId="Bezproreda">
    <w:name w:val="No Spacing"/>
    <w:uiPriority w:val="1"/>
    <w:qFormat/>
    <w:rsid w:val="00E5590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9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05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E55905"/>
    <w:rPr>
      <w:color w:val="0000FF"/>
      <w:u w:val="single"/>
    </w:rPr>
  </w:style>
  <w:style w:type="paragraph" w:styleId="Bezproreda">
    <w:name w:val="No Spacing"/>
    <w:uiPriority w:val="1"/>
    <w:qFormat/>
    <w:rsid w:val="00E55905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9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an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-krsan@pu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2017-12-28T11:19:00Z</cp:lastPrinted>
  <dcterms:created xsi:type="dcterms:W3CDTF">2017-12-28T11:00:00Z</dcterms:created>
  <dcterms:modified xsi:type="dcterms:W3CDTF">2017-12-28T11:20:00Z</dcterms:modified>
</cp:coreProperties>
</file>