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10632" w:type="dxa"/>
        <w:tblInd w:w="-601" w:type="dxa"/>
        <w:tblLook w:val="04A0" w:firstRow="1" w:lastRow="0" w:firstColumn="1" w:lastColumn="0" w:noHBand="0" w:noVBand="1"/>
      </w:tblPr>
      <w:tblGrid>
        <w:gridCol w:w="1668"/>
        <w:gridCol w:w="8964"/>
      </w:tblGrid>
      <w:tr w:rsidR="00CD30D4" w:rsidRPr="00CD30D4" w:rsidTr="00AD1E89">
        <w:trPr>
          <w:trHeight w:val="794"/>
        </w:trPr>
        <w:tc>
          <w:tcPr>
            <w:tcW w:w="10632" w:type="dxa"/>
            <w:gridSpan w:val="2"/>
            <w:shd w:val="clear" w:color="auto" w:fill="F2F2F2" w:themeFill="background1" w:themeFillShade="F2"/>
            <w:vAlign w:val="center"/>
          </w:tcPr>
          <w:p w:rsidR="00411CA2" w:rsidRPr="00CD30D4" w:rsidRDefault="00414EE6" w:rsidP="00411CA2">
            <w:pPr>
              <w:jc w:val="center"/>
              <w:rPr>
                <w:rFonts w:ascii="Times New Roman" w:hAnsi="Times New Roman" w:cs="Times New Roman"/>
                <w:b w:val="0"/>
                <w:i w:val="0"/>
                <w:color w:val="auto"/>
                <w:sz w:val="22"/>
              </w:rPr>
            </w:pPr>
            <w:r w:rsidRPr="00CD30D4">
              <w:rPr>
                <w:rFonts w:ascii="Times New Roman" w:hAnsi="Times New Roman" w:cs="Times New Roman"/>
                <w:b w:val="0"/>
                <w:i w:val="0"/>
                <w:color w:val="auto"/>
                <w:sz w:val="22"/>
              </w:rPr>
              <w:t>IZVJEŠĆE</w:t>
            </w:r>
            <w:r w:rsidR="007C5325" w:rsidRPr="00CD30D4">
              <w:rPr>
                <w:rFonts w:ascii="Times New Roman" w:hAnsi="Times New Roman" w:cs="Times New Roman"/>
                <w:b w:val="0"/>
                <w:i w:val="0"/>
                <w:color w:val="auto"/>
                <w:sz w:val="22"/>
              </w:rPr>
              <w:t xml:space="preserve"> O PROVEDENOM SAVJETOVANJU SA ZAINTERESIRANOM JAVNOŠĆU</w:t>
            </w:r>
          </w:p>
        </w:tc>
      </w:tr>
      <w:tr w:rsidR="00CD30D4" w:rsidRPr="00CD30D4" w:rsidTr="00D97450">
        <w:trPr>
          <w:trHeight w:val="794"/>
        </w:trPr>
        <w:tc>
          <w:tcPr>
            <w:tcW w:w="1668" w:type="dxa"/>
            <w:shd w:val="clear" w:color="auto" w:fill="F2F2F2" w:themeFill="background1" w:themeFillShade="F2"/>
            <w:vAlign w:val="center"/>
          </w:tcPr>
          <w:p w:rsidR="00690C92" w:rsidRPr="00CD30D4" w:rsidRDefault="00690C92" w:rsidP="00690C92">
            <w:pPr>
              <w:jc w:val="center"/>
              <w:rPr>
                <w:rFonts w:ascii="Times New Roman" w:hAnsi="Times New Roman" w:cs="Times New Roman"/>
                <w:b w:val="0"/>
                <w:i w:val="0"/>
                <w:color w:val="auto"/>
                <w:sz w:val="22"/>
              </w:rPr>
            </w:pPr>
            <w:r w:rsidRPr="00CD30D4">
              <w:rPr>
                <w:rFonts w:ascii="Times New Roman" w:hAnsi="Times New Roman" w:cs="Times New Roman"/>
                <w:b w:val="0"/>
                <w:i w:val="0"/>
                <w:color w:val="auto"/>
                <w:sz w:val="22"/>
              </w:rPr>
              <w:t>Naziv akta</w:t>
            </w:r>
          </w:p>
        </w:tc>
        <w:tc>
          <w:tcPr>
            <w:tcW w:w="8964" w:type="dxa"/>
            <w:vAlign w:val="center"/>
          </w:tcPr>
          <w:p w:rsidR="00690C92" w:rsidRPr="00CD30D4" w:rsidRDefault="00B144DE" w:rsidP="00690C92">
            <w:pPr>
              <w:autoSpaceDE w:val="0"/>
              <w:autoSpaceDN w:val="0"/>
              <w:adjustRightInd w:val="0"/>
              <w:jc w:val="center"/>
              <w:rPr>
                <w:rFonts w:ascii="Times New Roman" w:eastAsia="Simsun (Founder Extended)" w:hAnsi="Times New Roman"/>
                <w:i w:val="0"/>
                <w:color w:val="auto"/>
                <w:lang w:eastAsia="zh-CN"/>
              </w:rPr>
            </w:pPr>
            <w:r w:rsidRPr="00CD30D4">
              <w:rPr>
                <w:rFonts w:ascii="Times New Roman" w:eastAsia="Simsun (Founder Extended)" w:hAnsi="Times New Roman"/>
                <w:i w:val="0"/>
                <w:color w:val="auto"/>
                <w:sz w:val="22"/>
                <w:lang w:eastAsia="zh-CN"/>
              </w:rPr>
              <w:t>NACRT PRIJEDLOGA PRORAČUNA OPĆINE KRŠAN ZA 2018. GODINU I PROJEKCIJE ZA 2019. i 2020. GODINU</w:t>
            </w:r>
          </w:p>
        </w:tc>
      </w:tr>
      <w:tr w:rsidR="00CD30D4" w:rsidRPr="00CD30D4" w:rsidTr="00D97450">
        <w:trPr>
          <w:trHeight w:val="517"/>
        </w:trPr>
        <w:tc>
          <w:tcPr>
            <w:tcW w:w="1668" w:type="dxa"/>
            <w:shd w:val="clear" w:color="auto" w:fill="F2F2F2" w:themeFill="background1" w:themeFillShade="F2"/>
            <w:vAlign w:val="center"/>
          </w:tcPr>
          <w:p w:rsidR="00690C92" w:rsidRPr="00CD30D4" w:rsidRDefault="00690C92" w:rsidP="00690C92">
            <w:pPr>
              <w:jc w:val="center"/>
              <w:rPr>
                <w:rFonts w:ascii="Times New Roman" w:hAnsi="Times New Roman" w:cs="Times New Roman"/>
                <w:b w:val="0"/>
                <w:i w:val="0"/>
                <w:color w:val="auto"/>
                <w:sz w:val="22"/>
              </w:rPr>
            </w:pPr>
            <w:r w:rsidRPr="00CD30D4">
              <w:rPr>
                <w:rFonts w:ascii="Times New Roman" w:hAnsi="Times New Roman" w:cs="Times New Roman"/>
                <w:b w:val="0"/>
                <w:i w:val="0"/>
                <w:color w:val="auto"/>
                <w:sz w:val="22"/>
              </w:rPr>
              <w:t>Nositelj izrade akta</w:t>
            </w:r>
          </w:p>
        </w:tc>
        <w:tc>
          <w:tcPr>
            <w:tcW w:w="8964" w:type="dxa"/>
            <w:vAlign w:val="center"/>
          </w:tcPr>
          <w:p w:rsidR="00690C92" w:rsidRPr="00CD30D4" w:rsidRDefault="00690C92" w:rsidP="00690C92">
            <w:pPr>
              <w:pStyle w:val="Tijeloteksta"/>
              <w:spacing w:before="120" w:after="120"/>
              <w:jc w:val="center"/>
              <w:rPr>
                <w:rFonts w:ascii="Times New Roman" w:eastAsia="Simsun (Founder Extended)" w:hAnsi="Times New Roman"/>
                <w:b w:val="0"/>
                <w:sz w:val="22"/>
                <w:szCs w:val="22"/>
                <w:lang w:val="hr-HR" w:eastAsia="zh-CN"/>
              </w:rPr>
            </w:pPr>
            <w:r w:rsidRPr="00CD30D4">
              <w:rPr>
                <w:rFonts w:ascii="Times New Roman" w:eastAsia="Simsun (Founder Extended)" w:hAnsi="Times New Roman"/>
                <w:b w:val="0"/>
                <w:sz w:val="22"/>
                <w:szCs w:val="22"/>
                <w:lang w:val="hr-HR" w:eastAsia="zh-CN"/>
              </w:rPr>
              <w:t>OPĆINA KRŠAN</w:t>
            </w:r>
          </w:p>
        </w:tc>
      </w:tr>
      <w:tr w:rsidR="00CD30D4" w:rsidRPr="00CD30D4" w:rsidTr="00D97450">
        <w:trPr>
          <w:trHeight w:val="553"/>
        </w:trPr>
        <w:tc>
          <w:tcPr>
            <w:tcW w:w="1668" w:type="dxa"/>
            <w:shd w:val="clear" w:color="auto" w:fill="F2F2F2" w:themeFill="background1" w:themeFillShade="F2"/>
            <w:vAlign w:val="center"/>
          </w:tcPr>
          <w:p w:rsidR="00690C92" w:rsidRPr="00CD30D4" w:rsidRDefault="00690C92" w:rsidP="00690C92">
            <w:pPr>
              <w:jc w:val="center"/>
              <w:rPr>
                <w:rFonts w:ascii="Times New Roman" w:hAnsi="Times New Roman" w:cs="Times New Roman"/>
                <w:b w:val="0"/>
                <w:i w:val="0"/>
                <w:color w:val="auto"/>
                <w:sz w:val="22"/>
              </w:rPr>
            </w:pPr>
            <w:r w:rsidRPr="00CD30D4">
              <w:rPr>
                <w:rFonts w:ascii="Times New Roman" w:hAnsi="Times New Roman" w:cs="Times New Roman"/>
                <w:b w:val="0"/>
                <w:i w:val="0"/>
                <w:color w:val="auto"/>
                <w:sz w:val="22"/>
              </w:rPr>
              <w:t>Vrijeme trajanja savjetovanja</w:t>
            </w:r>
          </w:p>
        </w:tc>
        <w:tc>
          <w:tcPr>
            <w:tcW w:w="8964" w:type="dxa"/>
            <w:vAlign w:val="center"/>
          </w:tcPr>
          <w:p w:rsidR="00690C92" w:rsidRPr="00CD30D4" w:rsidRDefault="00B144DE" w:rsidP="00690C92">
            <w:pPr>
              <w:autoSpaceDE w:val="0"/>
              <w:autoSpaceDN w:val="0"/>
              <w:adjustRightInd w:val="0"/>
              <w:jc w:val="center"/>
              <w:rPr>
                <w:rFonts w:ascii="Times New Roman" w:eastAsia="Simsun (Founder Extended)" w:hAnsi="Times New Roman"/>
                <w:i w:val="0"/>
                <w:color w:val="auto"/>
                <w:lang w:eastAsia="zh-CN"/>
              </w:rPr>
            </w:pPr>
            <w:r w:rsidRPr="00CD30D4">
              <w:rPr>
                <w:rFonts w:ascii="Times New Roman" w:eastAsia="Simsun (Founder Extended)" w:hAnsi="Times New Roman"/>
                <w:b w:val="0"/>
                <w:i w:val="0"/>
                <w:color w:val="auto"/>
                <w:sz w:val="22"/>
                <w:lang w:eastAsia="zh-CN"/>
              </w:rPr>
              <w:t>od 16. studenoga do 15. prosinca 2017. godine</w:t>
            </w:r>
          </w:p>
        </w:tc>
      </w:tr>
      <w:tr w:rsidR="00CD30D4" w:rsidRPr="00CD30D4" w:rsidTr="00D97450">
        <w:trPr>
          <w:trHeight w:val="561"/>
        </w:trPr>
        <w:tc>
          <w:tcPr>
            <w:tcW w:w="1668" w:type="dxa"/>
            <w:shd w:val="clear" w:color="auto" w:fill="F2F2F2" w:themeFill="background1" w:themeFillShade="F2"/>
            <w:vAlign w:val="center"/>
          </w:tcPr>
          <w:p w:rsidR="007C5325" w:rsidRPr="00CD30D4" w:rsidRDefault="007C5325" w:rsidP="00411CA2">
            <w:pPr>
              <w:jc w:val="center"/>
              <w:rPr>
                <w:rFonts w:ascii="Times New Roman" w:hAnsi="Times New Roman" w:cs="Times New Roman"/>
                <w:b w:val="0"/>
                <w:i w:val="0"/>
                <w:color w:val="auto"/>
                <w:sz w:val="22"/>
              </w:rPr>
            </w:pPr>
            <w:r w:rsidRPr="00CD30D4">
              <w:rPr>
                <w:rFonts w:ascii="Times New Roman" w:hAnsi="Times New Roman" w:cs="Times New Roman"/>
                <w:b w:val="0"/>
                <w:i w:val="0"/>
                <w:color w:val="auto"/>
                <w:sz w:val="22"/>
              </w:rPr>
              <w:t>Cilj savjetovanja</w:t>
            </w:r>
          </w:p>
        </w:tc>
        <w:tc>
          <w:tcPr>
            <w:tcW w:w="8964" w:type="dxa"/>
            <w:vAlign w:val="center"/>
          </w:tcPr>
          <w:p w:rsidR="007C5325" w:rsidRPr="00CD30D4" w:rsidRDefault="00E540F3" w:rsidP="00690C92">
            <w:pPr>
              <w:jc w:val="center"/>
              <w:rPr>
                <w:rFonts w:ascii="Times New Roman" w:hAnsi="Times New Roman" w:cs="Times New Roman"/>
                <w:b w:val="0"/>
                <w:i w:val="0"/>
                <w:color w:val="auto"/>
                <w:sz w:val="22"/>
              </w:rPr>
            </w:pPr>
            <w:r w:rsidRPr="00CD30D4">
              <w:rPr>
                <w:rFonts w:ascii="Times New Roman" w:hAnsi="Times New Roman" w:cs="Times New Roman"/>
                <w:b w:val="0"/>
                <w:i w:val="0"/>
                <w:color w:val="auto"/>
                <w:sz w:val="22"/>
              </w:rPr>
              <w:t xml:space="preserve">Prikupljanje mišljenja i primjedaba zainteresirane javnosti na </w:t>
            </w:r>
            <w:r w:rsidR="00B144DE" w:rsidRPr="00CD30D4">
              <w:rPr>
                <w:rFonts w:ascii="Times New Roman" w:eastAsia="Simsun (Founder Extended)" w:hAnsi="Times New Roman"/>
                <w:i w:val="0"/>
                <w:color w:val="auto"/>
                <w:sz w:val="22"/>
                <w:lang w:eastAsia="zh-CN"/>
              </w:rPr>
              <w:t>NACRT PRIJEDLOGA PRORAČUNA OPĆINE KRŠAN ZA 2018. GODINU I PROJEKCIJE ZA 2019. i 2020. GODINU</w:t>
            </w:r>
          </w:p>
        </w:tc>
      </w:tr>
      <w:tr w:rsidR="00CD30D4" w:rsidRPr="00CD30D4" w:rsidTr="00D97450">
        <w:trPr>
          <w:trHeight w:val="794"/>
        </w:trPr>
        <w:tc>
          <w:tcPr>
            <w:tcW w:w="1668" w:type="dxa"/>
            <w:shd w:val="clear" w:color="auto" w:fill="F2F2F2" w:themeFill="background1" w:themeFillShade="F2"/>
            <w:vAlign w:val="center"/>
          </w:tcPr>
          <w:p w:rsidR="007C5325" w:rsidRPr="00CD30D4" w:rsidRDefault="007C5325" w:rsidP="008D731B">
            <w:pPr>
              <w:jc w:val="center"/>
              <w:rPr>
                <w:rFonts w:ascii="Times New Roman" w:hAnsi="Times New Roman" w:cs="Times New Roman"/>
                <w:b w:val="0"/>
                <w:i w:val="0"/>
                <w:color w:val="auto"/>
                <w:sz w:val="22"/>
              </w:rPr>
            </w:pPr>
            <w:r w:rsidRPr="00CD30D4">
              <w:rPr>
                <w:rFonts w:ascii="Times New Roman" w:hAnsi="Times New Roman" w:cs="Times New Roman"/>
                <w:b w:val="0"/>
                <w:i w:val="0"/>
                <w:color w:val="auto"/>
                <w:sz w:val="22"/>
              </w:rPr>
              <w:t>Način objave poziva</w:t>
            </w:r>
            <w:r w:rsidR="004A44AF" w:rsidRPr="00CD30D4">
              <w:rPr>
                <w:rFonts w:ascii="Times New Roman" w:hAnsi="Times New Roman" w:cs="Times New Roman"/>
                <w:b w:val="0"/>
                <w:i w:val="0"/>
                <w:color w:val="auto"/>
                <w:sz w:val="22"/>
              </w:rPr>
              <w:t xml:space="preserve"> za savjetovanje</w:t>
            </w:r>
          </w:p>
        </w:tc>
        <w:tc>
          <w:tcPr>
            <w:tcW w:w="8964" w:type="dxa"/>
            <w:vAlign w:val="center"/>
          </w:tcPr>
          <w:p w:rsidR="007C5325" w:rsidRPr="00CD30D4" w:rsidRDefault="00D16836" w:rsidP="008D731B">
            <w:pPr>
              <w:jc w:val="center"/>
              <w:rPr>
                <w:rFonts w:ascii="Times New Roman" w:hAnsi="Times New Roman" w:cs="Times New Roman"/>
                <w:b w:val="0"/>
                <w:i w:val="0"/>
                <w:color w:val="auto"/>
                <w:sz w:val="22"/>
              </w:rPr>
            </w:pPr>
            <w:r w:rsidRPr="00CD30D4">
              <w:rPr>
                <w:rFonts w:ascii="Times New Roman" w:hAnsi="Times New Roman" w:cs="Times New Roman"/>
                <w:b w:val="0"/>
                <w:i w:val="0"/>
                <w:color w:val="auto"/>
                <w:sz w:val="22"/>
              </w:rPr>
              <w:t>Službene Internetske stranice Općine Kršan</w:t>
            </w:r>
          </w:p>
        </w:tc>
      </w:tr>
    </w:tbl>
    <w:p w:rsidR="00E9751A" w:rsidRPr="00CD30D4" w:rsidRDefault="00E9751A" w:rsidP="008D731B">
      <w:pPr>
        <w:spacing w:after="0" w:line="240" w:lineRule="auto"/>
        <w:rPr>
          <w:rFonts w:ascii="Times New Roman" w:hAnsi="Times New Roman" w:cs="Times New Roman"/>
          <w:b w:val="0"/>
          <w:i w:val="0"/>
          <w:color w:val="auto"/>
          <w:sz w:val="22"/>
        </w:rPr>
      </w:pPr>
    </w:p>
    <w:tbl>
      <w:tblPr>
        <w:tblStyle w:val="Reetkatablice"/>
        <w:tblW w:w="10693" w:type="dxa"/>
        <w:tblInd w:w="-681" w:type="dxa"/>
        <w:tblLayout w:type="fixed"/>
        <w:tblCellMar>
          <w:left w:w="28" w:type="dxa"/>
          <w:right w:w="28" w:type="dxa"/>
        </w:tblCellMar>
        <w:tblLook w:val="04A0" w:firstRow="1" w:lastRow="0" w:firstColumn="1" w:lastColumn="0" w:noHBand="0" w:noVBand="1"/>
      </w:tblPr>
      <w:tblGrid>
        <w:gridCol w:w="708"/>
        <w:gridCol w:w="1339"/>
        <w:gridCol w:w="4536"/>
        <w:gridCol w:w="4110"/>
      </w:tblGrid>
      <w:tr w:rsidR="00CD30D4" w:rsidRPr="00CD30D4" w:rsidTr="00E0548D">
        <w:trPr>
          <w:trHeight w:val="510"/>
        </w:trPr>
        <w:tc>
          <w:tcPr>
            <w:tcW w:w="708" w:type="dxa"/>
            <w:shd w:val="clear" w:color="auto" w:fill="F2F2F2" w:themeFill="background1" w:themeFillShade="F2"/>
            <w:vAlign w:val="center"/>
          </w:tcPr>
          <w:p w:rsidR="00411CA2" w:rsidRPr="00CD30D4" w:rsidRDefault="007C5325" w:rsidP="00DE2C54">
            <w:pPr>
              <w:ind w:right="-108"/>
              <w:jc w:val="center"/>
              <w:rPr>
                <w:rFonts w:ascii="Times New Roman" w:hAnsi="Times New Roman" w:cs="Times New Roman"/>
                <w:b w:val="0"/>
                <w:i w:val="0"/>
                <w:color w:val="auto"/>
                <w:sz w:val="22"/>
              </w:rPr>
            </w:pPr>
            <w:r w:rsidRPr="00CD30D4">
              <w:rPr>
                <w:rFonts w:ascii="Times New Roman" w:hAnsi="Times New Roman" w:cs="Times New Roman"/>
                <w:b w:val="0"/>
                <w:i w:val="0"/>
                <w:color w:val="auto"/>
                <w:sz w:val="22"/>
              </w:rPr>
              <w:t>Redni br</w:t>
            </w:r>
            <w:r w:rsidR="00364517" w:rsidRPr="00CD30D4">
              <w:rPr>
                <w:rFonts w:ascii="Times New Roman" w:hAnsi="Times New Roman" w:cs="Times New Roman"/>
                <w:b w:val="0"/>
                <w:i w:val="0"/>
                <w:color w:val="auto"/>
                <w:sz w:val="22"/>
              </w:rPr>
              <w:t>oj</w:t>
            </w:r>
          </w:p>
        </w:tc>
        <w:tc>
          <w:tcPr>
            <w:tcW w:w="1339" w:type="dxa"/>
            <w:shd w:val="clear" w:color="auto" w:fill="F2F2F2" w:themeFill="background1" w:themeFillShade="F2"/>
            <w:vAlign w:val="center"/>
          </w:tcPr>
          <w:p w:rsidR="00411CA2" w:rsidRPr="00CD30D4" w:rsidRDefault="007C5325" w:rsidP="008D731B">
            <w:pPr>
              <w:jc w:val="center"/>
              <w:rPr>
                <w:rFonts w:ascii="Times New Roman" w:hAnsi="Times New Roman" w:cs="Times New Roman"/>
                <w:b w:val="0"/>
                <w:i w:val="0"/>
                <w:color w:val="auto"/>
                <w:sz w:val="22"/>
              </w:rPr>
            </w:pPr>
            <w:r w:rsidRPr="00CD30D4">
              <w:rPr>
                <w:rFonts w:ascii="Times New Roman" w:hAnsi="Times New Roman" w:cs="Times New Roman"/>
                <w:b w:val="0"/>
                <w:i w:val="0"/>
                <w:color w:val="auto"/>
                <w:sz w:val="22"/>
              </w:rPr>
              <w:t>Naziv predstavnika zainteresirane javnosti</w:t>
            </w:r>
            <w:r w:rsidR="00364517" w:rsidRPr="00CD30D4">
              <w:rPr>
                <w:rFonts w:ascii="Times New Roman" w:hAnsi="Times New Roman" w:cs="Times New Roman"/>
                <w:b w:val="0"/>
                <w:i w:val="0"/>
                <w:color w:val="auto"/>
                <w:sz w:val="22"/>
              </w:rPr>
              <w:t xml:space="preserve"> </w:t>
            </w:r>
            <w:r w:rsidRPr="00CD30D4">
              <w:rPr>
                <w:rFonts w:ascii="Times New Roman" w:hAnsi="Times New Roman" w:cs="Times New Roman"/>
                <w:b w:val="0"/>
                <w:i w:val="0"/>
                <w:color w:val="auto"/>
                <w:sz w:val="22"/>
              </w:rPr>
              <w:t>koji su dali primjedbe</w:t>
            </w:r>
          </w:p>
        </w:tc>
        <w:tc>
          <w:tcPr>
            <w:tcW w:w="4536" w:type="dxa"/>
            <w:shd w:val="clear" w:color="auto" w:fill="F2F2F2" w:themeFill="background1" w:themeFillShade="F2"/>
            <w:vAlign w:val="center"/>
          </w:tcPr>
          <w:p w:rsidR="00411CA2" w:rsidRPr="00CD30D4" w:rsidRDefault="007C5325" w:rsidP="008D731B">
            <w:pPr>
              <w:jc w:val="center"/>
              <w:rPr>
                <w:rFonts w:ascii="Times New Roman" w:hAnsi="Times New Roman" w:cs="Times New Roman"/>
                <w:b w:val="0"/>
                <w:i w:val="0"/>
                <w:color w:val="auto"/>
                <w:sz w:val="22"/>
              </w:rPr>
            </w:pPr>
            <w:r w:rsidRPr="00CD30D4">
              <w:rPr>
                <w:rFonts w:ascii="Times New Roman" w:hAnsi="Times New Roman" w:cs="Times New Roman"/>
                <w:b w:val="0"/>
                <w:i w:val="0"/>
                <w:color w:val="auto"/>
                <w:sz w:val="22"/>
              </w:rPr>
              <w:t>Tekst primjedbe</w:t>
            </w:r>
          </w:p>
        </w:tc>
        <w:tc>
          <w:tcPr>
            <w:tcW w:w="4110" w:type="dxa"/>
            <w:shd w:val="clear" w:color="auto" w:fill="F2F2F2" w:themeFill="background1" w:themeFillShade="F2"/>
            <w:vAlign w:val="center"/>
          </w:tcPr>
          <w:p w:rsidR="00411CA2" w:rsidRPr="00CD30D4" w:rsidRDefault="007C5325" w:rsidP="008D731B">
            <w:pPr>
              <w:jc w:val="center"/>
              <w:rPr>
                <w:rFonts w:ascii="Times New Roman" w:hAnsi="Times New Roman" w:cs="Times New Roman"/>
                <w:b w:val="0"/>
                <w:i w:val="0"/>
                <w:color w:val="auto"/>
                <w:sz w:val="22"/>
              </w:rPr>
            </w:pPr>
            <w:r w:rsidRPr="00CD30D4">
              <w:rPr>
                <w:rFonts w:ascii="Times New Roman" w:hAnsi="Times New Roman" w:cs="Times New Roman"/>
                <w:b w:val="0"/>
                <w:i w:val="0"/>
                <w:color w:val="auto"/>
                <w:sz w:val="22"/>
              </w:rPr>
              <w:t>Razlozi prihvaćanja/neprihvaćanja primjedbe</w:t>
            </w:r>
          </w:p>
        </w:tc>
      </w:tr>
      <w:tr w:rsidR="00CD30D4" w:rsidRPr="00CD30D4" w:rsidTr="00315EFF">
        <w:trPr>
          <w:trHeight w:val="6578"/>
        </w:trPr>
        <w:tc>
          <w:tcPr>
            <w:tcW w:w="708" w:type="dxa"/>
          </w:tcPr>
          <w:p w:rsidR="00411CA2" w:rsidRPr="00CD30D4" w:rsidRDefault="00845972" w:rsidP="007A60E9">
            <w:pPr>
              <w:jc w:val="center"/>
              <w:rPr>
                <w:rFonts w:ascii="Times New Roman" w:hAnsi="Times New Roman" w:cs="Times New Roman"/>
                <w:i w:val="0"/>
                <w:color w:val="auto"/>
                <w:sz w:val="24"/>
                <w:szCs w:val="24"/>
              </w:rPr>
            </w:pPr>
            <w:r w:rsidRPr="00CD30D4">
              <w:rPr>
                <w:rFonts w:ascii="Times New Roman" w:hAnsi="Times New Roman" w:cs="Times New Roman"/>
                <w:i w:val="0"/>
                <w:color w:val="auto"/>
                <w:sz w:val="24"/>
                <w:szCs w:val="24"/>
              </w:rPr>
              <w:t>1.</w:t>
            </w:r>
          </w:p>
        </w:tc>
        <w:tc>
          <w:tcPr>
            <w:tcW w:w="1339" w:type="dxa"/>
          </w:tcPr>
          <w:p w:rsidR="00411CA2" w:rsidRPr="00CD30D4" w:rsidRDefault="00690C92" w:rsidP="00315EFF">
            <w:pPr>
              <w:jc w:val="center"/>
              <w:rPr>
                <w:rFonts w:ascii="Times New Roman" w:hAnsi="Times New Roman" w:cs="Times New Roman"/>
                <w:i w:val="0"/>
                <w:color w:val="auto"/>
                <w:sz w:val="24"/>
                <w:szCs w:val="24"/>
              </w:rPr>
            </w:pPr>
            <w:r w:rsidRPr="00CD30D4">
              <w:rPr>
                <w:rFonts w:ascii="Times New Roman" w:eastAsia="Simsun (Founder Extended)" w:hAnsi="Times New Roman"/>
                <w:i w:val="0"/>
                <w:color w:val="auto"/>
                <w:sz w:val="24"/>
                <w:szCs w:val="24"/>
                <w:lang w:eastAsia="zh-CN"/>
              </w:rPr>
              <w:t xml:space="preserve">Alen </w:t>
            </w:r>
            <w:r w:rsidR="00315EFF">
              <w:rPr>
                <w:rFonts w:ascii="Times New Roman" w:eastAsia="Simsun (Founder Extended)" w:hAnsi="Times New Roman"/>
                <w:i w:val="0"/>
                <w:color w:val="auto"/>
                <w:sz w:val="24"/>
                <w:szCs w:val="24"/>
                <w:lang w:eastAsia="zh-CN"/>
              </w:rPr>
              <w:t xml:space="preserve"> </w:t>
            </w:r>
            <w:r w:rsidRPr="00CD30D4">
              <w:rPr>
                <w:rFonts w:ascii="Times New Roman" w:eastAsia="Simsun (Founder Extended)" w:hAnsi="Times New Roman"/>
                <w:i w:val="0"/>
                <w:color w:val="auto"/>
                <w:sz w:val="24"/>
                <w:szCs w:val="24"/>
                <w:lang w:eastAsia="zh-CN"/>
              </w:rPr>
              <w:t>Teskač</w:t>
            </w:r>
          </w:p>
        </w:tc>
        <w:tc>
          <w:tcPr>
            <w:tcW w:w="4536" w:type="dxa"/>
            <w:vAlign w:val="center"/>
          </w:tcPr>
          <w:p w:rsidR="004A4583" w:rsidRPr="00CD30D4" w:rsidRDefault="004A4583" w:rsidP="00AE1C1D">
            <w:pPr>
              <w:pStyle w:val="Tijeloteksta"/>
              <w:rPr>
                <w:rFonts w:ascii="Times New Roman" w:eastAsia="Simsun (Founder Extended)" w:hAnsi="Times New Roman"/>
                <w:b w:val="0"/>
                <w:sz w:val="18"/>
                <w:szCs w:val="18"/>
                <w:lang w:eastAsia="zh-CN"/>
              </w:rPr>
            </w:pPr>
            <w:r w:rsidRPr="00CD30D4">
              <w:rPr>
                <w:rFonts w:ascii="Times New Roman" w:eastAsia="Simsun (Founder Extended)" w:hAnsi="Times New Roman"/>
                <w:b w:val="0"/>
                <w:sz w:val="18"/>
                <w:szCs w:val="18"/>
                <w:lang w:eastAsia="zh-CN"/>
              </w:rPr>
              <w:t xml:space="preserve">Tijekom 2017. godine, točnije početkom mjeseca rujna, započeli smo sa natjecanjem u Županijskoj nogometnoj lizi – Jug, sa uzrastom pionira (10 – 14 godina starosti). Sveukupno je u nogometnom klubu trenutno aktivno 20 novih članova u uzrastu pionira. </w:t>
            </w:r>
          </w:p>
          <w:p w:rsidR="004A4583" w:rsidRPr="00CD30D4" w:rsidRDefault="004A4583" w:rsidP="00AE1C1D">
            <w:pPr>
              <w:pStyle w:val="Tijeloteksta"/>
              <w:rPr>
                <w:rFonts w:ascii="Times New Roman" w:eastAsia="Simsun (Founder Extended)" w:hAnsi="Times New Roman"/>
                <w:b w:val="0"/>
                <w:sz w:val="18"/>
                <w:szCs w:val="18"/>
                <w:lang w:eastAsia="zh-CN"/>
              </w:rPr>
            </w:pPr>
            <w:r w:rsidRPr="00CD30D4">
              <w:rPr>
                <w:rFonts w:ascii="Times New Roman" w:eastAsia="Simsun (Founder Extended)" w:hAnsi="Times New Roman"/>
                <w:b w:val="0"/>
                <w:sz w:val="18"/>
                <w:szCs w:val="18"/>
                <w:lang w:eastAsia="zh-CN"/>
              </w:rPr>
              <w:t>Isto tako, ove sezone, sa početkom u rujnu 2017., uzrast seniora se plasirao u II. Županijsku nogometnu ligu što zahtjeva dodatna financijska sredstva.</w:t>
            </w:r>
          </w:p>
          <w:p w:rsidR="004A4583" w:rsidRPr="00CD30D4" w:rsidRDefault="004A4583" w:rsidP="00AE1C1D">
            <w:pPr>
              <w:pStyle w:val="Tijeloteksta"/>
              <w:rPr>
                <w:rFonts w:ascii="Times New Roman" w:eastAsia="Simsun (Founder Extended)" w:hAnsi="Times New Roman"/>
                <w:b w:val="0"/>
                <w:sz w:val="18"/>
                <w:szCs w:val="18"/>
                <w:lang w:eastAsia="zh-CN"/>
              </w:rPr>
            </w:pPr>
            <w:r w:rsidRPr="00CD30D4">
              <w:rPr>
                <w:rFonts w:ascii="Times New Roman" w:eastAsia="Simsun (Founder Extended)" w:hAnsi="Times New Roman"/>
                <w:b w:val="0"/>
                <w:sz w:val="18"/>
                <w:szCs w:val="18"/>
                <w:lang w:eastAsia="zh-CN"/>
              </w:rPr>
              <w:t>Općina Kršan je do sada Nogometni klub Plomin sufinancirala sa ukup</w:t>
            </w:r>
            <w:bookmarkStart w:id="0" w:name="_GoBack"/>
            <w:bookmarkEnd w:id="0"/>
            <w:r w:rsidRPr="00CD30D4">
              <w:rPr>
                <w:rFonts w:ascii="Times New Roman" w:eastAsia="Simsun (Founder Extended)" w:hAnsi="Times New Roman"/>
                <w:b w:val="0"/>
                <w:sz w:val="18"/>
                <w:szCs w:val="18"/>
                <w:lang w:eastAsia="zh-CN"/>
              </w:rPr>
              <w:t xml:space="preserve">no 120.000,00 kuna, što je uz ostale donacije pokrivalo trošak organizacije natjecanja u III. Županijskoj nogometnoj lizi – Jug u uzrastu seniora. </w:t>
            </w:r>
          </w:p>
          <w:p w:rsidR="004A4583" w:rsidRPr="00CD30D4" w:rsidRDefault="004A4583" w:rsidP="00AE1C1D">
            <w:pPr>
              <w:pStyle w:val="Tijeloteksta"/>
              <w:rPr>
                <w:rFonts w:ascii="Times New Roman" w:eastAsia="Simsun (Founder Extended)" w:hAnsi="Times New Roman"/>
                <w:b w:val="0"/>
                <w:sz w:val="18"/>
                <w:szCs w:val="18"/>
                <w:lang w:eastAsia="zh-CN"/>
              </w:rPr>
            </w:pPr>
            <w:r w:rsidRPr="00CD30D4">
              <w:rPr>
                <w:rFonts w:ascii="Times New Roman" w:eastAsia="Simsun (Founder Extended)" w:hAnsi="Times New Roman"/>
                <w:b w:val="0"/>
                <w:sz w:val="18"/>
                <w:szCs w:val="18"/>
                <w:lang w:eastAsia="zh-CN"/>
              </w:rPr>
              <w:t xml:space="preserve">Kako i organizacija natjecanja za novi uzrast pionira zahtjeva određena dodatna novčana sredstva, odrađena je preraspodjela sredstava iz proračuna kluba, međutim, uz sve ostvarene uštede, nismo u mogućnosti u cijelosti servisirati financijske potrebe uzrasta pionira. </w:t>
            </w:r>
          </w:p>
          <w:p w:rsidR="004A4583" w:rsidRPr="00CD30D4" w:rsidRDefault="004A4583" w:rsidP="00AE1C1D">
            <w:pPr>
              <w:pStyle w:val="Tijeloteksta"/>
              <w:rPr>
                <w:rFonts w:ascii="Times New Roman" w:eastAsia="Simsun (Founder Extended)" w:hAnsi="Times New Roman"/>
                <w:b w:val="0"/>
                <w:sz w:val="18"/>
                <w:szCs w:val="18"/>
                <w:lang w:eastAsia="zh-CN"/>
              </w:rPr>
            </w:pPr>
            <w:r w:rsidRPr="00CD30D4">
              <w:rPr>
                <w:rFonts w:ascii="Times New Roman" w:eastAsia="Simsun (Founder Extended)" w:hAnsi="Times New Roman"/>
                <w:b w:val="0"/>
                <w:sz w:val="18"/>
                <w:szCs w:val="18"/>
                <w:lang w:eastAsia="zh-CN"/>
              </w:rPr>
              <w:t xml:space="preserve">S obzirom da uključivanje mlađih uzrasta u sportsku djelatnost ima pozitivne efekte na ukupno stanje društva, molimo Vas da </w:t>
            </w:r>
            <w:proofErr w:type="spellStart"/>
            <w:r w:rsidRPr="00CD30D4">
              <w:rPr>
                <w:rFonts w:ascii="Times New Roman" w:eastAsia="Simsun (Founder Extended)" w:hAnsi="Times New Roman"/>
                <w:b w:val="0"/>
                <w:sz w:val="18"/>
                <w:szCs w:val="18"/>
                <w:lang w:eastAsia="zh-CN"/>
              </w:rPr>
              <w:t>sufinacirate</w:t>
            </w:r>
            <w:proofErr w:type="spellEnd"/>
            <w:r w:rsidRPr="00CD30D4">
              <w:rPr>
                <w:rFonts w:ascii="Times New Roman" w:eastAsia="Simsun (Founder Extended)" w:hAnsi="Times New Roman"/>
                <w:b w:val="0"/>
                <w:sz w:val="18"/>
                <w:szCs w:val="18"/>
                <w:lang w:eastAsia="zh-CN"/>
              </w:rPr>
              <w:t xml:space="preserve"> našu djelatnost sa dodatnih 40.000,00 kuna kako bi uspjeli u održavanju novog uzrasta pionira i slijedećih godina te ostvarili pozitivni efekt na ukupno stanje društva.</w:t>
            </w:r>
          </w:p>
          <w:p w:rsidR="004A4583" w:rsidRPr="00CD30D4" w:rsidRDefault="004A4583" w:rsidP="00AE1C1D">
            <w:pPr>
              <w:pStyle w:val="Tijeloteksta"/>
              <w:rPr>
                <w:rFonts w:ascii="Times New Roman" w:eastAsia="Simsun (Founder Extended)" w:hAnsi="Times New Roman"/>
                <w:b w:val="0"/>
                <w:sz w:val="18"/>
                <w:szCs w:val="18"/>
                <w:lang w:eastAsia="zh-CN"/>
              </w:rPr>
            </w:pPr>
            <w:r w:rsidRPr="00CD30D4">
              <w:rPr>
                <w:rFonts w:ascii="Times New Roman" w:eastAsia="Simsun (Founder Extended)" w:hAnsi="Times New Roman"/>
                <w:b w:val="0"/>
                <w:sz w:val="18"/>
                <w:szCs w:val="18"/>
                <w:lang w:eastAsia="zh-CN"/>
              </w:rPr>
              <w:t>Kako se u Plomin Luci radi na izgradnji lučice molimo Vas da se u sklopu njezine izgradnje s minimalnim ulaganjima izgrade male tribine.</w:t>
            </w:r>
          </w:p>
          <w:p w:rsidR="00411CA2" w:rsidRPr="00CD30D4" w:rsidRDefault="004A4583" w:rsidP="00AE1C1D">
            <w:pPr>
              <w:pStyle w:val="Tijeloteksta"/>
              <w:rPr>
                <w:rFonts w:ascii="Times New Roman" w:hAnsi="Times New Roman"/>
                <w:b w:val="0"/>
                <w:i/>
                <w:sz w:val="22"/>
              </w:rPr>
            </w:pPr>
            <w:r w:rsidRPr="00CD30D4">
              <w:rPr>
                <w:rFonts w:ascii="Times New Roman" w:eastAsia="Simsun (Founder Extended)" w:hAnsi="Times New Roman"/>
                <w:b w:val="0"/>
                <w:sz w:val="18"/>
                <w:szCs w:val="18"/>
                <w:lang w:eastAsia="zh-CN"/>
              </w:rPr>
              <w:t>Isto tako Molimo Vas da uzmete u obzir i održavanje samog objekta(sanacija krova zbog propuštanja,sanacija fasade, sanacija zaštitne ograde oko igrališta te sanacija nogometnog travnjaka).</w:t>
            </w:r>
          </w:p>
        </w:tc>
        <w:tc>
          <w:tcPr>
            <w:tcW w:w="4110" w:type="dxa"/>
            <w:vAlign w:val="center"/>
          </w:tcPr>
          <w:p w:rsidR="004A4583" w:rsidRPr="00CD30D4" w:rsidRDefault="004A4583" w:rsidP="00CD30D4">
            <w:pPr>
              <w:spacing w:line="276" w:lineRule="auto"/>
              <w:rPr>
                <w:rFonts w:ascii="Times New Roman" w:hAnsi="Times New Roman" w:cs="Times New Roman"/>
                <w:b w:val="0"/>
                <w:i w:val="0"/>
                <w:color w:val="auto"/>
                <w:szCs w:val="20"/>
              </w:rPr>
            </w:pPr>
            <w:r w:rsidRPr="00CD30D4">
              <w:rPr>
                <w:rFonts w:ascii="Times New Roman" w:hAnsi="Times New Roman" w:cs="Times New Roman"/>
                <w:b w:val="0"/>
                <w:i w:val="0"/>
                <w:color w:val="auto"/>
                <w:szCs w:val="20"/>
              </w:rPr>
              <w:t>Ne prihvaća se</w:t>
            </w:r>
          </w:p>
          <w:p w:rsidR="004A4583" w:rsidRPr="00CD30D4" w:rsidRDefault="004A4583" w:rsidP="00CD30D4">
            <w:pPr>
              <w:spacing w:line="276" w:lineRule="auto"/>
              <w:jc w:val="center"/>
              <w:rPr>
                <w:rFonts w:ascii="Times New Roman" w:hAnsi="Times New Roman" w:cs="Times New Roman"/>
                <w:b w:val="0"/>
                <w:i w:val="0"/>
                <w:color w:val="auto"/>
                <w:szCs w:val="20"/>
              </w:rPr>
            </w:pPr>
          </w:p>
          <w:p w:rsidR="004A4583" w:rsidRPr="00CD30D4" w:rsidRDefault="004A4583" w:rsidP="00CD30D4">
            <w:pPr>
              <w:spacing w:line="276" w:lineRule="auto"/>
              <w:rPr>
                <w:rFonts w:ascii="Times New Roman" w:hAnsi="Times New Roman" w:cs="Times New Roman"/>
                <w:b w:val="0"/>
                <w:i w:val="0"/>
                <w:color w:val="auto"/>
                <w:szCs w:val="20"/>
              </w:rPr>
            </w:pPr>
            <w:r w:rsidRPr="00CD30D4">
              <w:rPr>
                <w:rFonts w:ascii="Times New Roman" w:hAnsi="Times New Roman" w:cs="Times New Roman"/>
                <w:b w:val="0"/>
                <w:i w:val="0"/>
                <w:color w:val="auto"/>
                <w:szCs w:val="20"/>
              </w:rPr>
              <w:t>Obrazloženje:</w:t>
            </w:r>
          </w:p>
          <w:p w:rsidR="004A4583" w:rsidRPr="00CD30D4" w:rsidRDefault="004A4583" w:rsidP="00CD30D4">
            <w:pPr>
              <w:spacing w:line="276" w:lineRule="auto"/>
              <w:jc w:val="both"/>
              <w:rPr>
                <w:rFonts w:ascii="Times New Roman" w:hAnsi="Times New Roman" w:cs="Times New Roman"/>
                <w:b w:val="0"/>
                <w:i w:val="0"/>
                <w:color w:val="auto"/>
                <w:szCs w:val="20"/>
              </w:rPr>
            </w:pPr>
            <w:r w:rsidRPr="00CD30D4">
              <w:rPr>
                <w:rFonts w:ascii="Times New Roman" w:hAnsi="Times New Roman" w:cs="Times New Roman"/>
                <w:b w:val="0"/>
                <w:i w:val="0"/>
                <w:color w:val="auto"/>
                <w:szCs w:val="20"/>
              </w:rPr>
              <w:t>Primjedba (prijedlog) je neutemeljena, iz razloga što u Prijedlogu proračuna Općine Kršan za 2017. godinu nije izvršena raspodjela sredstava po pojedinim projektima, aktivnostima i manifestacijama koje provode udruge. Sredstva za te namjene će se rasporediti sukladno Uredbi o kriterijima, mjerilima i postupcima financiranja i ugovaranja programa i projekata od interesa za opće dobro koje provode udruge (NN 26/15) i Odluci o kriterijima, mjerilima i načinu financiranja javnih potreba sredstvima iz proračuna Općine Kršan i to nakon donošenja Proračuna Općine Kršan za 2017. godinu.</w:t>
            </w:r>
          </w:p>
          <w:p w:rsidR="004A4583" w:rsidRPr="00CD30D4" w:rsidRDefault="004A4583" w:rsidP="00CD30D4">
            <w:pPr>
              <w:spacing w:line="276" w:lineRule="auto"/>
              <w:jc w:val="both"/>
              <w:rPr>
                <w:rFonts w:ascii="Times New Roman" w:hAnsi="Times New Roman" w:cs="Times New Roman"/>
                <w:b w:val="0"/>
                <w:i w:val="0"/>
                <w:color w:val="auto"/>
                <w:szCs w:val="20"/>
              </w:rPr>
            </w:pPr>
            <w:r w:rsidRPr="00CD30D4">
              <w:rPr>
                <w:rFonts w:ascii="Times New Roman" w:hAnsi="Times New Roman" w:cs="Times New Roman"/>
                <w:b w:val="0"/>
                <w:i w:val="0"/>
                <w:color w:val="auto"/>
                <w:szCs w:val="20"/>
              </w:rPr>
              <w:t xml:space="preserve">Vezano za održavanje i dogradnju objekata NK Plomina, u prijedlogu proračuna Općine Kršan za 2018. godinu, predviđena je stavka </w:t>
            </w:r>
            <w:r w:rsidR="00AE1C1D" w:rsidRPr="00CD30D4">
              <w:rPr>
                <w:rFonts w:ascii="Times New Roman" w:hAnsi="Times New Roman" w:cs="Times New Roman"/>
                <w:b w:val="0"/>
                <w:i w:val="0"/>
                <w:color w:val="auto"/>
                <w:szCs w:val="20"/>
              </w:rPr>
              <w:t>„Održavanje sportskih objekata“ iz kojih bi se sredstava financirale hitne sanacije sportskih objekata.</w:t>
            </w:r>
          </w:p>
          <w:p w:rsidR="00AD1E89" w:rsidRPr="00CD30D4" w:rsidRDefault="00AD1E89" w:rsidP="00286D71">
            <w:pPr>
              <w:pStyle w:val="Tijeloteksta"/>
              <w:spacing w:line="360" w:lineRule="auto"/>
              <w:rPr>
                <w:rFonts w:ascii="Times New Roman" w:hAnsi="Times New Roman"/>
                <w:b w:val="0"/>
                <w:i/>
                <w:sz w:val="22"/>
                <w:lang w:val="hr-HR"/>
              </w:rPr>
            </w:pPr>
          </w:p>
        </w:tc>
      </w:tr>
      <w:tr w:rsidR="00CD30D4" w:rsidRPr="00CD30D4" w:rsidTr="00315EFF">
        <w:trPr>
          <w:trHeight w:val="6578"/>
        </w:trPr>
        <w:tc>
          <w:tcPr>
            <w:tcW w:w="708" w:type="dxa"/>
          </w:tcPr>
          <w:p w:rsidR="00AE1C1D" w:rsidRPr="00CD30D4" w:rsidRDefault="00AE1C1D" w:rsidP="007A60E9">
            <w:pPr>
              <w:jc w:val="center"/>
              <w:rPr>
                <w:rFonts w:ascii="Times New Roman" w:hAnsi="Times New Roman" w:cs="Times New Roman"/>
                <w:i w:val="0"/>
                <w:color w:val="auto"/>
                <w:sz w:val="24"/>
                <w:szCs w:val="24"/>
              </w:rPr>
            </w:pPr>
            <w:r w:rsidRPr="00CD30D4">
              <w:rPr>
                <w:rFonts w:ascii="Times New Roman" w:hAnsi="Times New Roman" w:cs="Times New Roman"/>
                <w:i w:val="0"/>
                <w:color w:val="auto"/>
                <w:sz w:val="24"/>
                <w:szCs w:val="24"/>
              </w:rPr>
              <w:lastRenderedPageBreak/>
              <w:t>2.</w:t>
            </w:r>
          </w:p>
        </w:tc>
        <w:tc>
          <w:tcPr>
            <w:tcW w:w="1339" w:type="dxa"/>
          </w:tcPr>
          <w:p w:rsidR="00AE1C1D" w:rsidRPr="00CD30D4" w:rsidRDefault="00AE1C1D" w:rsidP="00315EFF">
            <w:pPr>
              <w:jc w:val="center"/>
              <w:rPr>
                <w:rFonts w:ascii="Times New Roman" w:eastAsia="Simsun (Founder Extended)" w:hAnsi="Times New Roman"/>
                <w:i w:val="0"/>
                <w:color w:val="auto"/>
                <w:sz w:val="24"/>
                <w:szCs w:val="24"/>
                <w:lang w:eastAsia="zh-CN"/>
              </w:rPr>
            </w:pPr>
            <w:r w:rsidRPr="00CD30D4">
              <w:rPr>
                <w:rFonts w:ascii="Times New Roman" w:eastAsia="Simsun (Founder Extended)" w:hAnsi="Times New Roman"/>
                <w:i w:val="0"/>
                <w:color w:val="auto"/>
                <w:sz w:val="24"/>
                <w:szCs w:val="24"/>
                <w:lang w:eastAsia="zh-CN"/>
              </w:rPr>
              <w:t xml:space="preserve">Valter </w:t>
            </w:r>
            <w:proofErr w:type="spellStart"/>
            <w:r w:rsidRPr="00CD30D4">
              <w:rPr>
                <w:rFonts w:ascii="Times New Roman" w:eastAsia="Simsun (Founder Extended)" w:hAnsi="Times New Roman"/>
                <w:i w:val="0"/>
                <w:color w:val="auto"/>
                <w:sz w:val="24"/>
                <w:szCs w:val="24"/>
                <w:lang w:eastAsia="zh-CN"/>
              </w:rPr>
              <w:t>Stepčić</w:t>
            </w:r>
            <w:proofErr w:type="spellEnd"/>
          </w:p>
        </w:tc>
        <w:tc>
          <w:tcPr>
            <w:tcW w:w="4536" w:type="dxa"/>
            <w:vAlign w:val="center"/>
          </w:tcPr>
          <w:p w:rsidR="00AE1C1D" w:rsidRPr="00CD30D4" w:rsidRDefault="00AE1C1D" w:rsidP="00AE1C1D">
            <w:pPr>
              <w:pStyle w:val="Tijeloteksta"/>
              <w:rPr>
                <w:rFonts w:ascii="Times New Roman" w:eastAsia="Simsun (Founder Extended)" w:hAnsi="Times New Roman"/>
                <w:b w:val="0"/>
                <w:sz w:val="20"/>
                <w:szCs w:val="20"/>
                <w:lang w:val="hr-HR" w:eastAsia="zh-CN"/>
              </w:rPr>
            </w:pPr>
            <w:r w:rsidRPr="00CD30D4">
              <w:rPr>
                <w:rFonts w:ascii="Times New Roman" w:eastAsia="Simsun (Founder Extended)" w:hAnsi="Times New Roman"/>
                <w:b w:val="0"/>
                <w:sz w:val="20"/>
                <w:szCs w:val="20"/>
                <w:lang w:val="hr-HR" w:eastAsia="zh-CN"/>
              </w:rPr>
              <w:t xml:space="preserve">Pošto u prijedlogu proračuna a ni u projekcijama jednostavno nema sela </w:t>
            </w:r>
            <w:proofErr w:type="spellStart"/>
            <w:r w:rsidRPr="00CD30D4">
              <w:rPr>
                <w:rFonts w:ascii="Times New Roman" w:eastAsia="Simsun (Founder Extended)" w:hAnsi="Times New Roman"/>
                <w:b w:val="0"/>
                <w:sz w:val="20"/>
                <w:szCs w:val="20"/>
                <w:lang w:val="hr-HR" w:eastAsia="zh-CN"/>
              </w:rPr>
              <w:t>Stepčići</w:t>
            </w:r>
            <w:proofErr w:type="spellEnd"/>
            <w:r w:rsidRPr="00CD30D4">
              <w:rPr>
                <w:rFonts w:ascii="Times New Roman" w:eastAsia="Simsun (Founder Extended)" w:hAnsi="Times New Roman"/>
                <w:b w:val="0"/>
                <w:sz w:val="20"/>
                <w:szCs w:val="20"/>
                <w:lang w:val="hr-HR" w:eastAsia="zh-CN"/>
              </w:rPr>
              <w:t>, moramo se osvrnuti na činjenice.</w:t>
            </w:r>
          </w:p>
          <w:p w:rsidR="00AE1C1D" w:rsidRPr="00CD30D4" w:rsidRDefault="00AE1C1D" w:rsidP="00AE1C1D">
            <w:pPr>
              <w:pStyle w:val="Tijeloteksta"/>
              <w:rPr>
                <w:rFonts w:ascii="Times New Roman" w:eastAsia="Simsun (Founder Extended)" w:hAnsi="Times New Roman"/>
                <w:b w:val="0"/>
                <w:sz w:val="20"/>
                <w:szCs w:val="20"/>
                <w:lang w:val="hr-HR" w:eastAsia="zh-CN"/>
              </w:rPr>
            </w:pPr>
            <w:r w:rsidRPr="00CD30D4">
              <w:rPr>
                <w:rFonts w:ascii="Times New Roman" w:eastAsia="Simsun (Founder Extended)" w:hAnsi="Times New Roman"/>
                <w:b w:val="0"/>
                <w:sz w:val="20"/>
                <w:szCs w:val="20"/>
                <w:lang w:val="hr-HR" w:eastAsia="zh-CN"/>
              </w:rPr>
              <w:t xml:space="preserve">Selo </w:t>
            </w:r>
            <w:proofErr w:type="spellStart"/>
            <w:r w:rsidRPr="00CD30D4">
              <w:rPr>
                <w:rFonts w:ascii="Times New Roman" w:eastAsia="Simsun (Founder Extended)" w:hAnsi="Times New Roman"/>
                <w:b w:val="0"/>
                <w:sz w:val="20"/>
                <w:szCs w:val="20"/>
                <w:lang w:val="hr-HR" w:eastAsia="zh-CN"/>
              </w:rPr>
              <w:t>Stepčići</w:t>
            </w:r>
            <w:proofErr w:type="spellEnd"/>
            <w:r w:rsidRPr="00CD30D4">
              <w:rPr>
                <w:rFonts w:ascii="Times New Roman" w:eastAsia="Simsun (Founder Extended)" w:hAnsi="Times New Roman"/>
                <w:b w:val="0"/>
                <w:sz w:val="20"/>
                <w:szCs w:val="20"/>
                <w:lang w:val="hr-HR" w:eastAsia="zh-CN"/>
              </w:rPr>
              <w:t xml:space="preserve"> sa pogledom na TE Plomin i sa devastiranom imovinom sa dalekovodima zaslužuje da od naknade koristi bilo kakva sredstva a ne nikakva. Od strane </w:t>
            </w:r>
            <w:proofErr w:type="spellStart"/>
            <w:r w:rsidRPr="00CD30D4">
              <w:rPr>
                <w:rFonts w:ascii="Times New Roman" w:eastAsia="Simsun (Founder Extended)" w:hAnsi="Times New Roman"/>
                <w:b w:val="0"/>
                <w:sz w:val="20"/>
                <w:szCs w:val="20"/>
                <w:lang w:val="hr-HR" w:eastAsia="zh-CN"/>
              </w:rPr>
              <w:t>HEPa</w:t>
            </w:r>
            <w:proofErr w:type="spellEnd"/>
            <w:r w:rsidRPr="00CD30D4">
              <w:rPr>
                <w:rFonts w:ascii="Times New Roman" w:eastAsia="Simsun (Founder Extended)" w:hAnsi="Times New Roman"/>
                <w:b w:val="0"/>
                <w:sz w:val="20"/>
                <w:szCs w:val="20"/>
                <w:lang w:val="hr-HR" w:eastAsia="zh-CN"/>
              </w:rPr>
              <w:t xml:space="preserve"> nam je rečeno da plaćaju općini za neposredno okruženje i da općina ima sredstva za naše potrebe.</w:t>
            </w:r>
          </w:p>
          <w:p w:rsidR="00AE1C1D" w:rsidRPr="00CD30D4" w:rsidRDefault="00AE1C1D" w:rsidP="00AE1C1D">
            <w:pPr>
              <w:pStyle w:val="Tijeloteksta"/>
              <w:rPr>
                <w:rFonts w:ascii="Times New Roman" w:eastAsia="Simsun (Founder Extended)" w:hAnsi="Times New Roman"/>
                <w:b w:val="0"/>
                <w:sz w:val="20"/>
                <w:szCs w:val="20"/>
                <w:lang w:val="hr-HR" w:eastAsia="zh-CN"/>
              </w:rPr>
            </w:pPr>
            <w:r w:rsidRPr="00CD30D4">
              <w:rPr>
                <w:rFonts w:ascii="Times New Roman" w:eastAsia="Simsun (Founder Extended)" w:hAnsi="Times New Roman"/>
                <w:b w:val="0"/>
                <w:sz w:val="20"/>
                <w:szCs w:val="20"/>
                <w:lang w:val="hr-HR" w:eastAsia="zh-CN"/>
              </w:rPr>
              <w:t xml:space="preserve">Za selo </w:t>
            </w:r>
            <w:proofErr w:type="spellStart"/>
            <w:r w:rsidRPr="00CD30D4">
              <w:rPr>
                <w:rFonts w:ascii="Times New Roman" w:eastAsia="Simsun (Founder Extended)" w:hAnsi="Times New Roman"/>
                <w:b w:val="0"/>
                <w:sz w:val="20"/>
                <w:szCs w:val="20"/>
                <w:lang w:val="hr-HR" w:eastAsia="zh-CN"/>
              </w:rPr>
              <w:t>Stepčići</w:t>
            </w:r>
            <w:proofErr w:type="spellEnd"/>
            <w:r w:rsidRPr="00CD30D4">
              <w:rPr>
                <w:rFonts w:ascii="Times New Roman" w:eastAsia="Simsun (Founder Extended)" w:hAnsi="Times New Roman"/>
                <w:b w:val="0"/>
                <w:sz w:val="20"/>
                <w:szCs w:val="20"/>
                <w:lang w:val="hr-HR" w:eastAsia="zh-CN"/>
              </w:rPr>
              <w:t xml:space="preserve"> potrebno je slijedeće:   </w:t>
            </w:r>
          </w:p>
          <w:p w:rsidR="00AE1C1D" w:rsidRPr="00CD30D4" w:rsidRDefault="00AE1C1D" w:rsidP="00AE1C1D">
            <w:pPr>
              <w:pStyle w:val="Tijeloteksta"/>
              <w:rPr>
                <w:rFonts w:ascii="Times New Roman" w:eastAsia="Simsun (Founder Extended)" w:hAnsi="Times New Roman"/>
                <w:b w:val="0"/>
                <w:sz w:val="20"/>
                <w:szCs w:val="20"/>
                <w:lang w:val="hr-HR" w:eastAsia="zh-CN"/>
              </w:rPr>
            </w:pPr>
            <w:r w:rsidRPr="00CD30D4">
              <w:rPr>
                <w:rFonts w:ascii="Times New Roman" w:eastAsia="Simsun (Founder Extended)" w:hAnsi="Times New Roman"/>
                <w:b w:val="0"/>
                <w:sz w:val="20"/>
                <w:szCs w:val="20"/>
                <w:lang w:val="hr-HR" w:eastAsia="zh-CN"/>
              </w:rPr>
              <w:t>1.Izgradnja boćarskog igrališta sa pratećim objektom- obećano od svih načelnika i  svih vijeća već godinama na kraju ni je uvršteno ni u projekciju.</w:t>
            </w:r>
          </w:p>
          <w:p w:rsidR="00AE1C1D" w:rsidRPr="00CD30D4" w:rsidRDefault="00AE1C1D" w:rsidP="00AE1C1D">
            <w:pPr>
              <w:pStyle w:val="Tijeloteksta"/>
              <w:rPr>
                <w:rFonts w:ascii="Times New Roman" w:eastAsia="Simsun (Founder Extended)" w:hAnsi="Times New Roman"/>
                <w:b w:val="0"/>
                <w:sz w:val="20"/>
                <w:szCs w:val="20"/>
                <w:lang w:val="hr-HR" w:eastAsia="zh-CN"/>
              </w:rPr>
            </w:pPr>
            <w:r w:rsidRPr="00CD30D4">
              <w:rPr>
                <w:rFonts w:ascii="Times New Roman" w:eastAsia="Simsun (Founder Extended)" w:hAnsi="Times New Roman"/>
                <w:b w:val="0"/>
                <w:sz w:val="20"/>
                <w:szCs w:val="20"/>
                <w:lang w:val="hr-HR" w:eastAsia="zh-CN"/>
              </w:rPr>
              <w:t>Pošto je potrebno vrijeme da se teren slegne, izgradnja ne mora biti odjednom nego kroz 2-3 godine</w:t>
            </w:r>
          </w:p>
          <w:p w:rsidR="00AE1C1D" w:rsidRPr="00CD30D4" w:rsidRDefault="00AE1C1D" w:rsidP="00AE1C1D">
            <w:pPr>
              <w:pStyle w:val="Tijeloteksta"/>
              <w:rPr>
                <w:rFonts w:ascii="Times New Roman" w:eastAsia="Simsun (Founder Extended)" w:hAnsi="Times New Roman"/>
                <w:b w:val="0"/>
                <w:sz w:val="20"/>
                <w:szCs w:val="20"/>
                <w:lang w:val="hr-HR" w:eastAsia="zh-CN"/>
              </w:rPr>
            </w:pPr>
            <w:r w:rsidRPr="00CD30D4">
              <w:rPr>
                <w:rFonts w:ascii="Times New Roman" w:eastAsia="Simsun (Founder Extended)" w:hAnsi="Times New Roman"/>
                <w:b w:val="0"/>
                <w:sz w:val="20"/>
                <w:szCs w:val="20"/>
                <w:lang w:val="hr-HR" w:eastAsia="zh-CN"/>
              </w:rPr>
              <w:t xml:space="preserve">Boćarski klub </w:t>
            </w:r>
            <w:proofErr w:type="spellStart"/>
            <w:r w:rsidRPr="00CD30D4">
              <w:rPr>
                <w:rFonts w:ascii="Times New Roman" w:eastAsia="Simsun (Founder Extended)" w:hAnsi="Times New Roman"/>
                <w:b w:val="0"/>
                <w:sz w:val="20"/>
                <w:szCs w:val="20"/>
                <w:lang w:val="hr-HR" w:eastAsia="zh-CN"/>
              </w:rPr>
              <w:t>Stepčići</w:t>
            </w:r>
            <w:proofErr w:type="spellEnd"/>
            <w:r w:rsidRPr="00CD30D4">
              <w:rPr>
                <w:rFonts w:ascii="Times New Roman" w:eastAsia="Simsun (Founder Extended)" w:hAnsi="Times New Roman"/>
                <w:b w:val="0"/>
                <w:sz w:val="20"/>
                <w:szCs w:val="20"/>
                <w:lang w:val="hr-HR" w:eastAsia="zh-CN"/>
              </w:rPr>
              <w:t xml:space="preserve"> je jedini istarski ligaš od 106 klubova koji nema boćališta. Selo </w:t>
            </w:r>
            <w:proofErr w:type="spellStart"/>
            <w:r w:rsidRPr="00CD30D4">
              <w:rPr>
                <w:rFonts w:ascii="Times New Roman" w:eastAsia="Simsun (Founder Extended)" w:hAnsi="Times New Roman"/>
                <w:b w:val="0"/>
                <w:sz w:val="20"/>
                <w:szCs w:val="20"/>
                <w:lang w:val="hr-HR" w:eastAsia="zh-CN"/>
              </w:rPr>
              <w:t>Stepčići</w:t>
            </w:r>
            <w:proofErr w:type="spellEnd"/>
            <w:r w:rsidRPr="00CD30D4">
              <w:rPr>
                <w:rFonts w:ascii="Times New Roman" w:eastAsia="Simsun (Founder Extended)" w:hAnsi="Times New Roman"/>
                <w:b w:val="0"/>
                <w:sz w:val="20"/>
                <w:szCs w:val="20"/>
                <w:lang w:val="hr-HR" w:eastAsia="zh-CN"/>
              </w:rPr>
              <w:t xml:space="preserve"> je bez ikakve zajedničke prostorije.</w:t>
            </w:r>
          </w:p>
          <w:p w:rsidR="00AE1C1D" w:rsidRPr="00CD30D4" w:rsidRDefault="00AE1C1D" w:rsidP="00AE1C1D">
            <w:pPr>
              <w:pStyle w:val="Tijeloteksta"/>
              <w:rPr>
                <w:rFonts w:ascii="Times New Roman" w:eastAsia="Simsun (Founder Extended)" w:hAnsi="Times New Roman"/>
                <w:b w:val="0"/>
                <w:sz w:val="20"/>
                <w:szCs w:val="20"/>
                <w:lang w:val="hr-HR" w:eastAsia="zh-CN"/>
              </w:rPr>
            </w:pPr>
            <w:r w:rsidRPr="00CD30D4">
              <w:rPr>
                <w:rFonts w:ascii="Times New Roman" w:eastAsia="Simsun (Founder Extended)" w:hAnsi="Times New Roman"/>
                <w:b w:val="0"/>
                <w:sz w:val="20"/>
                <w:szCs w:val="20"/>
                <w:lang w:val="hr-HR" w:eastAsia="zh-CN"/>
              </w:rPr>
              <w:t>2.Rekonstrukcija vodovodne mreže- obećano odavno, neučinjeno ništa</w:t>
            </w:r>
          </w:p>
          <w:p w:rsidR="00AE1C1D" w:rsidRPr="00CD30D4" w:rsidRDefault="00AE1C1D" w:rsidP="00AE1C1D">
            <w:pPr>
              <w:pStyle w:val="Tijeloteksta"/>
              <w:rPr>
                <w:rFonts w:ascii="Times New Roman" w:eastAsia="Simsun (Founder Extended)" w:hAnsi="Times New Roman"/>
                <w:b w:val="0"/>
                <w:sz w:val="20"/>
                <w:szCs w:val="20"/>
                <w:lang w:val="hr-HR" w:eastAsia="zh-CN"/>
              </w:rPr>
            </w:pPr>
            <w:r w:rsidRPr="00CD30D4">
              <w:rPr>
                <w:rFonts w:ascii="Times New Roman" w:eastAsia="Simsun (Founder Extended)" w:hAnsi="Times New Roman"/>
                <w:b w:val="0"/>
                <w:sz w:val="20"/>
                <w:szCs w:val="20"/>
                <w:lang w:val="hr-HR" w:eastAsia="zh-CN"/>
              </w:rPr>
              <w:t>Sami mještani su u 60. godinama postavili cijevi koje su i tada bile djelomično rabljene i malog su promjera pa nema pritiska.</w:t>
            </w:r>
          </w:p>
          <w:p w:rsidR="00AE1C1D" w:rsidRPr="00CD30D4" w:rsidRDefault="00AE1C1D" w:rsidP="00AE1C1D">
            <w:pPr>
              <w:pStyle w:val="Tijeloteksta"/>
              <w:rPr>
                <w:rFonts w:ascii="Times New Roman" w:eastAsia="Simsun (Founder Extended)" w:hAnsi="Times New Roman"/>
                <w:b w:val="0"/>
                <w:sz w:val="20"/>
                <w:szCs w:val="20"/>
                <w:lang w:val="hr-HR" w:eastAsia="zh-CN"/>
              </w:rPr>
            </w:pPr>
            <w:r w:rsidRPr="00CD30D4">
              <w:rPr>
                <w:rFonts w:ascii="Times New Roman" w:eastAsia="Simsun (Founder Extended)" w:hAnsi="Times New Roman"/>
                <w:b w:val="0"/>
                <w:sz w:val="20"/>
                <w:szCs w:val="20"/>
                <w:lang w:val="hr-HR" w:eastAsia="zh-CN"/>
              </w:rPr>
              <w:t>3.Kanalizacija- pričalo se o kanalizaciji nije napravljeno ništa i ne planira se ništa</w:t>
            </w:r>
          </w:p>
          <w:p w:rsidR="00AE1C1D" w:rsidRPr="00CD30D4" w:rsidRDefault="00AE1C1D" w:rsidP="00AE1C1D">
            <w:pPr>
              <w:pStyle w:val="Tijeloteksta"/>
              <w:rPr>
                <w:rFonts w:ascii="Times New Roman" w:eastAsia="Simsun (Founder Extended)" w:hAnsi="Times New Roman"/>
                <w:b w:val="0"/>
                <w:sz w:val="20"/>
                <w:szCs w:val="20"/>
                <w:lang w:val="hr-HR" w:eastAsia="zh-CN"/>
              </w:rPr>
            </w:pPr>
            <w:r w:rsidRPr="00CD30D4">
              <w:rPr>
                <w:rFonts w:ascii="Times New Roman" w:eastAsia="Simsun (Founder Extended)" w:hAnsi="Times New Roman"/>
                <w:b w:val="0"/>
                <w:sz w:val="20"/>
                <w:szCs w:val="20"/>
                <w:lang w:val="hr-HR" w:eastAsia="zh-CN"/>
              </w:rPr>
              <w:t xml:space="preserve">4. Dislokacija repetitora iz sela- da tek rođena djeca spavaju na 50 metara od repetitora velike snage </w:t>
            </w:r>
            <w:proofErr w:type="spellStart"/>
            <w:r w:rsidRPr="00CD30D4">
              <w:rPr>
                <w:rFonts w:ascii="Times New Roman" w:eastAsia="Simsun (Founder Extended)" w:hAnsi="Times New Roman"/>
                <w:b w:val="0"/>
                <w:sz w:val="20"/>
                <w:szCs w:val="20"/>
                <w:lang w:val="hr-HR" w:eastAsia="zh-CN"/>
              </w:rPr>
              <w:t>nemožemo</w:t>
            </w:r>
            <w:proofErr w:type="spellEnd"/>
            <w:r w:rsidRPr="00CD30D4">
              <w:rPr>
                <w:rFonts w:ascii="Times New Roman" w:eastAsia="Simsun (Founder Extended)" w:hAnsi="Times New Roman"/>
                <w:b w:val="0"/>
                <w:sz w:val="20"/>
                <w:szCs w:val="20"/>
                <w:lang w:val="hr-HR" w:eastAsia="zh-CN"/>
              </w:rPr>
              <w:t xml:space="preserve"> dozvoliti. </w:t>
            </w:r>
          </w:p>
          <w:p w:rsidR="00AE1C1D" w:rsidRPr="00CD30D4" w:rsidRDefault="00AE1C1D" w:rsidP="00AE1C1D">
            <w:pPr>
              <w:pStyle w:val="Tijeloteksta"/>
              <w:rPr>
                <w:rFonts w:ascii="Times New Roman" w:eastAsia="Simsun (Founder Extended)" w:hAnsi="Times New Roman"/>
                <w:b w:val="0"/>
                <w:sz w:val="20"/>
                <w:szCs w:val="20"/>
                <w:lang w:val="hr-HR" w:eastAsia="zh-CN"/>
              </w:rPr>
            </w:pPr>
            <w:r w:rsidRPr="00CD30D4">
              <w:rPr>
                <w:rFonts w:ascii="Times New Roman" w:eastAsia="Simsun (Founder Extended)" w:hAnsi="Times New Roman"/>
                <w:b w:val="0"/>
                <w:sz w:val="20"/>
                <w:szCs w:val="20"/>
                <w:lang w:val="hr-HR" w:eastAsia="zh-CN"/>
              </w:rPr>
              <w:t>5.Dovršenje prilaza sporedne ceste na glavnu prometnicu-predloženo rješenje je loše i potrebno je naći bolje, no to nije ni u planu</w:t>
            </w:r>
          </w:p>
          <w:p w:rsidR="00AE1C1D" w:rsidRPr="00CD30D4" w:rsidRDefault="00AE1C1D" w:rsidP="00AE1C1D">
            <w:pPr>
              <w:pStyle w:val="Tijeloteksta"/>
              <w:rPr>
                <w:rFonts w:ascii="Times New Roman" w:eastAsia="Simsun (Founder Extended)" w:hAnsi="Times New Roman"/>
                <w:b w:val="0"/>
                <w:sz w:val="20"/>
                <w:szCs w:val="20"/>
                <w:lang w:val="hr-HR" w:eastAsia="zh-CN"/>
              </w:rPr>
            </w:pPr>
            <w:r w:rsidRPr="00CD30D4">
              <w:rPr>
                <w:rFonts w:ascii="Times New Roman" w:eastAsia="Simsun (Founder Extended)" w:hAnsi="Times New Roman"/>
                <w:b w:val="0"/>
                <w:sz w:val="20"/>
                <w:szCs w:val="20"/>
                <w:lang w:val="hr-HR" w:eastAsia="zh-CN"/>
              </w:rPr>
              <w:t xml:space="preserve">6.Saniranje ruševne kuće na ulazu u selo-kuća predstavlja opasnost i padaju kamenja na put kroz selo  </w:t>
            </w:r>
          </w:p>
          <w:p w:rsidR="00AE1C1D" w:rsidRPr="00CD30D4" w:rsidRDefault="00AE1C1D" w:rsidP="00AE1C1D">
            <w:pPr>
              <w:pStyle w:val="Tijeloteksta"/>
              <w:rPr>
                <w:rFonts w:ascii="Times New Roman" w:eastAsia="Simsun (Founder Extended)" w:hAnsi="Times New Roman"/>
                <w:b w:val="0"/>
                <w:sz w:val="20"/>
                <w:szCs w:val="20"/>
                <w:lang w:eastAsia="zh-CN"/>
              </w:rPr>
            </w:pPr>
          </w:p>
        </w:tc>
        <w:tc>
          <w:tcPr>
            <w:tcW w:w="4110" w:type="dxa"/>
            <w:vAlign w:val="center"/>
          </w:tcPr>
          <w:p w:rsidR="00DC6C85" w:rsidRPr="00CD30D4" w:rsidRDefault="00DC6C85" w:rsidP="00DC6C85">
            <w:pPr>
              <w:pStyle w:val="Odlomakpopisa"/>
              <w:ind w:left="175"/>
              <w:rPr>
                <w:rFonts w:ascii="Times New Roman" w:hAnsi="Times New Roman" w:cs="Times New Roman"/>
                <w:b/>
                <w:sz w:val="20"/>
                <w:szCs w:val="20"/>
              </w:rPr>
            </w:pPr>
            <w:r w:rsidRPr="00CD30D4">
              <w:rPr>
                <w:rFonts w:ascii="Times New Roman" w:hAnsi="Times New Roman" w:cs="Times New Roman"/>
                <w:b/>
                <w:sz w:val="20"/>
                <w:szCs w:val="20"/>
              </w:rPr>
              <w:t>Ne prihvaća se</w:t>
            </w:r>
          </w:p>
          <w:p w:rsidR="00DC6C85" w:rsidRPr="00CD30D4" w:rsidRDefault="00DC6C85" w:rsidP="00DC6C85">
            <w:pPr>
              <w:pStyle w:val="Odlomakpopisa"/>
              <w:ind w:left="175"/>
              <w:rPr>
                <w:rFonts w:ascii="Times New Roman" w:hAnsi="Times New Roman" w:cs="Times New Roman"/>
                <w:b/>
                <w:sz w:val="20"/>
                <w:szCs w:val="20"/>
              </w:rPr>
            </w:pPr>
          </w:p>
          <w:p w:rsidR="00DC6C85" w:rsidRPr="00CD30D4" w:rsidRDefault="00DC6C85" w:rsidP="00DC6C85">
            <w:pPr>
              <w:pStyle w:val="Odlomakpopisa"/>
              <w:ind w:left="175"/>
              <w:rPr>
                <w:rFonts w:ascii="Times New Roman" w:hAnsi="Times New Roman" w:cs="Times New Roman"/>
                <w:b/>
                <w:sz w:val="20"/>
                <w:szCs w:val="20"/>
              </w:rPr>
            </w:pPr>
            <w:r w:rsidRPr="00CD30D4">
              <w:rPr>
                <w:rFonts w:ascii="Times New Roman" w:hAnsi="Times New Roman" w:cs="Times New Roman"/>
                <w:b/>
                <w:sz w:val="20"/>
                <w:szCs w:val="20"/>
              </w:rPr>
              <w:t>Obrazloženje:</w:t>
            </w:r>
          </w:p>
          <w:p w:rsidR="00AD7DAB" w:rsidRPr="00CD30D4" w:rsidRDefault="00A27E9B" w:rsidP="00A27E9B">
            <w:pPr>
              <w:pStyle w:val="Odlomakpopisa"/>
              <w:numPr>
                <w:ilvl w:val="0"/>
                <w:numId w:val="2"/>
              </w:numPr>
              <w:ind w:left="175" w:hanging="425"/>
              <w:rPr>
                <w:rFonts w:ascii="Times New Roman" w:hAnsi="Times New Roman" w:cs="Times New Roman"/>
                <w:sz w:val="20"/>
                <w:szCs w:val="20"/>
              </w:rPr>
            </w:pPr>
            <w:r w:rsidRPr="00CD30D4">
              <w:rPr>
                <w:rFonts w:ascii="Times New Roman" w:hAnsi="Times New Roman" w:cs="Times New Roman"/>
                <w:sz w:val="20"/>
                <w:szCs w:val="20"/>
              </w:rPr>
              <w:t>1.</w:t>
            </w:r>
            <w:r w:rsidR="00AD7DAB" w:rsidRPr="00CD30D4">
              <w:rPr>
                <w:rFonts w:ascii="Times New Roman" w:hAnsi="Times New Roman" w:cs="Times New Roman"/>
                <w:sz w:val="20"/>
                <w:szCs w:val="20"/>
              </w:rPr>
              <w:t xml:space="preserve">Prihodi su za proračunsku, 2018. ograničeni, te nije moguće uvrstiti izgradnju boćalište </w:t>
            </w:r>
            <w:proofErr w:type="spellStart"/>
            <w:r w:rsidR="00AD7DAB" w:rsidRPr="00CD30D4">
              <w:rPr>
                <w:rFonts w:ascii="Times New Roman" w:hAnsi="Times New Roman" w:cs="Times New Roman"/>
                <w:sz w:val="20"/>
                <w:szCs w:val="20"/>
              </w:rPr>
              <w:t>Stepčići</w:t>
            </w:r>
            <w:proofErr w:type="spellEnd"/>
            <w:r w:rsidR="00AD7DAB" w:rsidRPr="00CD30D4">
              <w:rPr>
                <w:rFonts w:ascii="Times New Roman" w:hAnsi="Times New Roman" w:cs="Times New Roman"/>
                <w:sz w:val="20"/>
                <w:szCs w:val="20"/>
              </w:rPr>
              <w:t>,</w:t>
            </w:r>
          </w:p>
          <w:p w:rsidR="00AD7DAB" w:rsidRPr="00CD30D4" w:rsidRDefault="00A27E9B" w:rsidP="00A27E9B">
            <w:pPr>
              <w:pStyle w:val="Odlomakpopisa"/>
              <w:ind w:left="175"/>
              <w:rPr>
                <w:rFonts w:ascii="Times New Roman" w:hAnsi="Times New Roman" w:cs="Times New Roman"/>
                <w:sz w:val="20"/>
                <w:szCs w:val="20"/>
              </w:rPr>
            </w:pPr>
            <w:r w:rsidRPr="00CD30D4">
              <w:rPr>
                <w:rFonts w:ascii="Times New Roman" w:hAnsi="Times New Roman" w:cs="Times New Roman"/>
                <w:sz w:val="20"/>
                <w:szCs w:val="20"/>
              </w:rPr>
              <w:t>2.</w:t>
            </w:r>
            <w:r w:rsidR="00DC6C85" w:rsidRPr="00CD30D4">
              <w:rPr>
                <w:rFonts w:ascii="Times New Roman" w:hAnsi="Times New Roman" w:cs="Times New Roman"/>
                <w:sz w:val="20"/>
                <w:szCs w:val="20"/>
              </w:rPr>
              <w:t>N</w:t>
            </w:r>
            <w:r w:rsidR="00AD7DAB" w:rsidRPr="00CD30D4">
              <w:rPr>
                <w:rFonts w:ascii="Times New Roman" w:hAnsi="Times New Roman" w:cs="Times New Roman"/>
                <w:sz w:val="20"/>
                <w:szCs w:val="20"/>
              </w:rPr>
              <w:t>ije se razm</w:t>
            </w:r>
            <w:r w:rsidR="00DC6C85" w:rsidRPr="00CD30D4">
              <w:rPr>
                <w:rFonts w:ascii="Times New Roman" w:hAnsi="Times New Roman" w:cs="Times New Roman"/>
                <w:sz w:val="20"/>
                <w:szCs w:val="20"/>
              </w:rPr>
              <w:t xml:space="preserve">atrala rekonstrukcija vodovoda </w:t>
            </w:r>
            <w:proofErr w:type="spellStart"/>
            <w:r w:rsidR="00DC6C85" w:rsidRPr="00CD30D4">
              <w:rPr>
                <w:rFonts w:ascii="Times New Roman" w:hAnsi="Times New Roman" w:cs="Times New Roman"/>
                <w:sz w:val="20"/>
                <w:szCs w:val="20"/>
              </w:rPr>
              <w:t>S</w:t>
            </w:r>
            <w:r w:rsidR="00AD7DAB" w:rsidRPr="00CD30D4">
              <w:rPr>
                <w:rFonts w:ascii="Times New Roman" w:hAnsi="Times New Roman" w:cs="Times New Roman"/>
                <w:sz w:val="20"/>
                <w:szCs w:val="20"/>
              </w:rPr>
              <w:t>tepčići</w:t>
            </w:r>
            <w:proofErr w:type="spellEnd"/>
            <w:r w:rsidR="00AD7DAB" w:rsidRPr="00CD30D4">
              <w:rPr>
                <w:rFonts w:ascii="Times New Roman" w:hAnsi="Times New Roman" w:cs="Times New Roman"/>
                <w:sz w:val="20"/>
                <w:szCs w:val="20"/>
              </w:rPr>
              <w:t>, već je prioritet dat na izgradnju vodovodne mreže, gdje ne postoji uredna opskrba,</w:t>
            </w:r>
          </w:p>
          <w:p w:rsidR="00AD7DAB" w:rsidRPr="00CD30D4" w:rsidRDefault="00A27E9B" w:rsidP="00A27E9B">
            <w:pPr>
              <w:pStyle w:val="Odlomakpopisa"/>
              <w:ind w:left="175"/>
              <w:rPr>
                <w:rFonts w:ascii="Times New Roman" w:hAnsi="Times New Roman" w:cs="Times New Roman"/>
                <w:sz w:val="20"/>
                <w:szCs w:val="20"/>
              </w:rPr>
            </w:pPr>
            <w:r w:rsidRPr="00CD30D4">
              <w:rPr>
                <w:rFonts w:ascii="Times New Roman" w:hAnsi="Times New Roman" w:cs="Times New Roman"/>
                <w:sz w:val="20"/>
                <w:szCs w:val="20"/>
              </w:rPr>
              <w:t>3.</w:t>
            </w:r>
            <w:r w:rsidR="00DC6C85" w:rsidRPr="00CD30D4">
              <w:rPr>
                <w:rFonts w:ascii="Times New Roman" w:hAnsi="Times New Roman" w:cs="Times New Roman"/>
                <w:sz w:val="20"/>
                <w:szCs w:val="20"/>
              </w:rPr>
              <w:t xml:space="preserve">Kanalizacija </w:t>
            </w:r>
            <w:proofErr w:type="spellStart"/>
            <w:r w:rsidR="00DC6C85" w:rsidRPr="00CD30D4">
              <w:rPr>
                <w:rFonts w:ascii="Times New Roman" w:hAnsi="Times New Roman" w:cs="Times New Roman"/>
                <w:sz w:val="20"/>
                <w:szCs w:val="20"/>
              </w:rPr>
              <w:t>Stepčići</w:t>
            </w:r>
            <w:proofErr w:type="spellEnd"/>
            <w:r w:rsidR="00DC6C85" w:rsidRPr="00CD30D4">
              <w:rPr>
                <w:rFonts w:ascii="Times New Roman" w:hAnsi="Times New Roman" w:cs="Times New Roman"/>
                <w:sz w:val="20"/>
                <w:szCs w:val="20"/>
              </w:rPr>
              <w:t xml:space="preserve"> – </w:t>
            </w:r>
            <w:proofErr w:type="spellStart"/>
            <w:r w:rsidR="00DC6C85" w:rsidRPr="00CD30D4">
              <w:rPr>
                <w:rFonts w:ascii="Times New Roman" w:hAnsi="Times New Roman" w:cs="Times New Roman"/>
                <w:sz w:val="20"/>
                <w:szCs w:val="20"/>
              </w:rPr>
              <w:t>V</w:t>
            </w:r>
            <w:r w:rsidR="00AD7DAB" w:rsidRPr="00CD30D4">
              <w:rPr>
                <w:rFonts w:ascii="Times New Roman" w:hAnsi="Times New Roman" w:cs="Times New Roman"/>
                <w:sz w:val="20"/>
                <w:szCs w:val="20"/>
              </w:rPr>
              <w:t>ozilići</w:t>
            </w:r>
            <w:proofErr w:type="spellEnd"/>
            <w:r w:rsidR="00AD7DAB" w:rsidRPr="00CD30D4">
              <w:rPr>
                <w:rFonts w:ascii="Times New Roman" w:hAnsi="Times New Roman" w:cs="Times New Roman"/>
                <w:sz w:val="20"/>
                <w:szCs w:val="20"/>
              </w:rPr>
              <w:t xml:space="preserve"> – Pl. luka, u pripremnoj je fazi, u paketu rješavanja odvodnje </w:t>
            </w:r>
            <w:proofErr w:type="spellStart"/>
            <w:r w:rsidR="00AD7DAB" w:rsidRPr="00CD30D4">
              <w:rPr>
                <w:rFonts w:ascii="Times New Roman" w:hAnsi="Times New Roman" w:cs="Times New Roman"/>
                <w:sz w:val="20"/>
                <w:szCs w:val="20"/>
              </w:rPr>
              <w:t>labinštine</w:t>
            </w:r>
            <w:proofErr w:type="spellEnd"/>
            <w:r w:rsidR="00AD7DAB" w:rsidRPr="00CD30D4">
              <w:rPr>
                <w:rFonts w:ascii="Times New Roman" w:hAnsi="Times New Roman" w:cs="Times New Roman"/>
                <w:sz w:val="20"/>
                <w:szCs w:val="20"/>
              </w:rPr>
              <w:t>,</w:t>
            </w:r>
            <w:r w:rsidR="00DC6C85" w:rsidRPr="00CD30D4">
              <w:rPr>
                <w:rFonts w:ascii="Times New Roman" w:hAnsi="Times New Roman" w:cs="Times New Roman"/>
                <w:sz w:val="20"/>
                <w:szCs w:val="20"/>
              </w:rPr>
              <w:t xml:space="preserve"> </w:t>
            </w:r>
            <w:r w:rsidR="00AD7DAB" w:rsidRPr="00CD30D4">
              <w:rPr>
                <w:rFonts w:ascii="Times New Roman" w:hAnsi="Times New Roman" w:cs="Times New Roman"/>
                <w:sz w:val="20"/>
                <w:szCs w:val="20"/>
              </w:rPr>
              <w:t xml:space="preserve">sredstvima </w:t>
            </w:r>
            <w:proofErr w:type="spellStart"/>
            <w:r w:rsidR="00AD7DAB" w:rsidRPr="00CD30D4">
              <w:rPr>
                <w:rFonts w:ascii="Times New Roman" w:hAnsi="Times New Roman" w:cs="Times New Roman"/>
                <w:sz w:val="20"/>
                <w:szCs w:val="20"/>
              </w:rPr>
              <w:t>Hr</w:t>
            </w:r>
            <w:proofErr w:type="spellEnd"/>
            <w:r w:rsidR="00AD7DAB" w:rsidRPr="00CD30D4">
              <w:rPr>
                <w:rFonts w:ascii="Times New Roman" w:hAnsi="Times New Roman" w:cs="Times New Roman"/>
                <w:sz w:val="20"/>
                <w:szCs w:val="20"/>
              </w:rPr>
              <w:t>. Voda i EU-</w:t>
            </w:r>
            <w:proofErr w:type="spellStart"/>
            <w:r w:rsidR="00AD7DAB" w:rsidRPr="00CD30D4">
              <w:rPr>
                <w:rFonts w:ascii="Times New Roman" w:hAnsi="Times New Roman" w:cs="Times New Roman"/>
                <w:sz w:val="20"/>
                <w:szCs w:val="20"/>
              </w:rPr>
              <w:t>bezpovratnim</w:t>
            </w:r>
            <w:proofErr w:type="spellEnd"/>
            <w:r w:rsidR="00AD7DAB" w:rsidRPr="00CD30D4">
              <w:rPr>
                <w:rFonts w:ascii="Times New Roman" w:hAnsi="Times New Roman" w:cs="Times New Roman"/>
                <w:sz w:val="20"/>
                <w:szCs w:val="20"/>
              </w:rPr>
              <w:t xml:space="preserve"> sredstvima, TD Vodovod, nadležno za rješavanje i dinamiku Predmeta,</w:t>
            </w:r>
          </w:p>
          <w:p w:rsidR="00AD7DAB" w:rsidRPr="00CD30D4" w:rsidRDefault="00A27E9B" w:rsidP="00A27E9B">
            <w:pPr>
              <w:pStyle w:val="Odlomakpopisa"/>
              <w:ind w:left="175"/>
              <w:rPr>
                <w:rFonts w:ascii="Times New Roman" w:hAnsi="Times New Roman" w:cs="Times New Roman"/>
                <w:sz w:val="20"/>
                <w:szCs w:val="20"/>
              </w:rPr>
            </w:pPr>
            <w:r w:rsidRPr="00CD30D4">
              <w:rPr>
                <w:rFonts w:ascii="Times New Roman" w:hAnsi="Times New Roman" w:cs="Times New Roman"/>
                <w:sz w:val="20"/>
                <w:szCs w:val="20"/>
              </w:rPr>
              <w:t>4.</w:t>
            </w:r>
            <w:r w:rsidR="00DC6C85" w:rsidRPr="00CD30D4">
              <w:rPr>
                <w:rFonts w:ascii="Times New Roman" w:hAnsi="Times New Roman" w:cs="Times New Roman"/>
                <w:sz w:val="20"/>
                <w:szCs w:val="20"/>
              </w:rPr>
              <w:t>R</w:t>
            </w:r>
            <w:r w:rsidR="00AD7DAB" w:rsidRPr="00CD30D4">
              <w:rPr>
                <w:rFonts w:ascii="Times New Roman" w:hAnsi="Times New Roman" w:cs="Times New Roman"/>
                <w:sz w:val="20"/>
                <w:szCs w:val="20"/>
              </w:rPr>
              <w:t xml:space="preserve">epetitor je u postupku </w:t>
            </w:r>
            <w:proofErr w:type="spellStart"/>
            <w:r w:rsidR="00AD7DAB" w:rsidRPr="00CD30D4">
              <w:rPr>
                <w:rFonts w:ascii="Times New Roman" w:hAnsi="Times New Roman" w:cs="Times New Roman"/>
                <w:sz w:val="20"/>
                <w:szCs w:val="20"/>
              </w:rPr>
              <w:t>ishodovanja</w:t>
            </w:r>
            <w:proofErr w:type="spellEnd"/>
            <w:r w:rsidR="00AD7DAB" w:rsidRPr="00CD30D4">
              <w:rPr>
                <w:rFonts w:ascii="Times New Roman" w:hAnsi="Times New Roman" w:cs="Times New Roman"/>
                <w:sz w:val="20"/>
                <w:szCs w:val="20"/>
              </w:rPr>
              <w:t xml:space="preserve"> Dozvola, sigurno *</w:t>
            </w:r>
            <w:proofErr w:type="spellStart"/>
            <w:r w:rsidR="00AD7DAB" w:rsidRPr="00CD30D4">
              <w:rPr>
                <w:rFonts w:ascii="Times New Roman" w:hAnsi="Times New Roman" w:cs="Times New Roman"/>
                <w:bCs/>
                <w:sz w:val="20"/>
                <w:szCs w:val="20"/>
              </w:rPr>
              <w:t>rješio</w:t>
            </w:r>
            <w:proofErr w:type="spellEnd"/>
            <w:r w:rsidR="00AD7DAB" w:rsidRPr="00CD30D4">
              <w:rPr>
                <w:rFonts w:ascii="Times New Roman" w:hAnsi="Times New Roman" w:cs="Times New Roman"/>
                <w:sz w:val="20"/>
                <w:szCs w:val="20"/>
              </w:rPr>
              <w:t xml:space="preserve">*, imovinske odnose, sa nekim od vlasnika zemljišta u naselju </w:t>
            </w:r>
            <w:proofErr w:type="spellStart"/>
            <w:r w:rsidR="00AD7DAB" w:rsidRPr="00CD30D4">
              <w:rPr>
                <w:rFonts w:ascii="Times New Roman" w:hAnsi="Times New Roman" w:cs="Times New Roman"/>
                <w:sz w:val="20"/>
                <w:szCs w:val="20"/>
              </w:rPr>
              <w:t>Stepčići</w:t>
            </w:r>
            <w:proofErr w:type="spellEnd"/>
            <w:r w:rsidR="00AD7DAB" w:rsidRPr="00CD30D4">
              <w:rPr>
                <w:rFonts w:ascii="Times New Roman" w:hAnsi="Times New Roman" w:cs="Times New Roman"/>
                <w:sz w:val="20"/>
                <w:szCs w:val="20"/>
              </w:rPr>
              <w:t>, općina nije u tom postupku, sudjelovala, ni u kom Predmetu,</w:t>
            </w:r>
          </w:p>
          <w:p w:rsidR="00AD7DAB" w:rsidRPr="00CD30D4" w:rsidRDefault="00A27E9B" w:rsidP="00A27E9B">
            <w:pPr>
              <w:pStyle w:val="Odlomakpopisa"/>
              <w:ind w:left="175"/>
              <w:rPr>
                <w:rFonts w:ascii="Times New Roman" w:hAnsi="Times New Roman" w:cs="Times New Roman"/>
                <w:sz w:val="20"/>
                <w:szCs w:val="20"/>
              </w:rPr>
            </w:pPr>
            <w:r w:rsidRPr="00CD30D4">
              <w:rPr>
                <w:rFonts w:ascii="Times New Roman" w:hAnsi="Times New Roman" w:cs="Times New Roman"/>
                <w:sz w:val="20"/>
                <w:szCs w:val="20"/>
              </w:rPr>
              <w:t>5.</w:t>
            </w:r>
            <w:r w:rsidR="00AD7DAB" w:rsidRPr="00CD30D4">
              <w:rPr>
                <w:rFonts w:ascii="Times New Roman" w:hAnsi="Times New Roman" w:cs="Times New Roman"/>
                <w:sz w:val="20"/>
                <w:szCs w:val="20"/>
              </w:rPr>
              <w:t>Prihodi su za proračunsku, 2018. ograničeni, te nije moguće uvrstiti izgradnju/rekonstrukciju, nerazvrstane ceste/prilaza na D66,</w:t>
            </w:r>
          </w:p>
          <w:p w:rsidR="00AD7DAB" w:rsidRPr="00CD30D4" w:rsidRDefault="00A27E9B" w:rsidP="00A27E9B">
            <w:pPr>
              <w:pStyle w:val="Odlomakpopisa"/>
              <w:ind w:left="175"/>
              <w:rPr>
                <w:rFonts w:ascii="Times New Roman" w:hAnsi="Times New Roman" w:cs="Times New Roman"/>
                <w:sz w:val="20"/>
                <w:szCs w:val="20"/>
              </w:rPr>
            </w:pPr>
            <w:r w:rsidRPr="00CD30D4">
              <w:rPr>
                <w:rFonts w:ascii="Times New Roman" w:hAnsi="Times New Roman" w:cs="Times New Roman"/>
                <w:sz w:val="20"/>
                <w:szCs w:val="20"/>
              </w:rPr>
              <w:t>6.</w:t>
            </w:r>
            <w:r w:rsidR="00DC6C85" w:rsidRPr="00CD30D4">
              <w:rPr>
                <w:rFonts w:ascii="Times New Roman" w:hAnsi="Times New Roman" w:cs="Times New Roman"/>
                <w:sz w:val="20"/>
                <w:szCs w:val="20"/>
              </w:rPr>
              <w:t>S</w:t>
            </w:r>
            <w:r w:rsidR="00AD7DAB" w:rsidRPr="00CD30D4">
              <w:rPr>
                <w:rFonts w:ascii="Times New Roman" w:hAnsi="Times New Roman" w:cs="Times New Roman"/>
                <w:sz w:val="20"/>
                <w:szCs w:val="20"/>
              </w:rPr>
              <w:t>anacija, podrazumijeva procjenu, vještačenje, procjenu, nalaz inspekcije, te financijski utrošak sredstva proračuna,</w:t>
            </w:r>
            <w:r w:rsidR="00DC6C85" w:rsidRPr="00CD30D4">
              <w:rPr>
                <w:rFonts w:ascii="Times New Roman" w:hAnsi="Times New Roman" w:cs="Times New Roman"/>
                <w:sz w:val="20"/>
                <w:szCs w:val="20"/>
              </w:rPr>
              <w:t xml:space="preserve"> </w:t>
            </w:r>
            <w:r w:rsidR="00AD7DAB" w:rsidRPr="00CD30D4">
              <w:rPr>
                <w:rFonts w:ascii="Times New Roman" w:hAnsi="Times New Roman" w:cs="Times New Roman"/>
                <w:sz w:val="20"/>
                <w:szCs w:val="20"/>
              </w:rPr>
              <w:t>trošak, se nastoji sudskim putem, tužbom nadoknaditi od poznatih/nepoznatih (nepoznatog boravišta) fizičkih/pravnih osoba, nadoknaditi,</w:t>
            </w:r>
            <w:r w:rsidR="00DC6C85" w:rsidRPr="00CD30D4">
              <w:rPr>
                <w:rFonts w:ascii="Times New Roman" w:hAnsi="Times New Roman" w:cs="Times New Roman"/>
                <w:sz w:val="20"/>
                <w:szCs w:val="20"/>
              </w:rPr>
              <w:t xml:space="preserve"> </w:t>
            </w:r>
            <w:r w:rsidR="00AD7DAB" w:rsidRPr="00CD30D4">
              <w:rPr>
                <w:rFonts w:ascii="Times New Roman" w:hAnsi="Times New Roman" w:cs="Times New Roman"/>
                <w:sz w:val="20"/>
                <w:szCs w:val="20"/>
              </w:rPr>
              <w:t>kreditiranje općine u sličnim postupanjima, je izgledno – nenaplativo,</w:t>
            </w:r>
          </w:p>
          <w:p w:rsidR="00AE1C1D" w:rsidRPr="00CD30D4" w:rsidRDefault="00AE1C1D" w:rsidP="004A4583">
            <w:pPr>
              <w:rPr>
                <w:rFonts w:ascii="Times New Roman" w:hAnsi="Times New Roman" w:cs="Times New Roman"/>
                <w:b w:val="0"/>
                <w:i w:val="0"/>
                <w:color w:val="auto"/>
                <w:sz w:val="22"/>
              </w:rPr>
            </w:pPr>
          </w:p>
        </w:tc>
      </w:tr>
      <w:tr w:rsidR="00CD30D4" w:rsidRPr="00CD30D4" w:rsidTr="00E0548D">
        <w:trPr>
          <w:trHeight w:val="1410"/>
        </w:trPr>
        <w:tc>
          <w:tcPr>
            <w:tcW w:w="708" w:type="dxa"/>
          </w:tcPr>
          <w:p w:rsidR="00AE1C1D" w:rsidRPr="00CD30D4" w:rsidRDefault="00CC5712" w:rsidP="007A60E9">
            <w:pPr>
              <w:jc w:val="center"/>
              <w:rPr>
                <w:rFonts w:ascii="Times New Roman" w:hAnsi="Times New Roman" w:cs="Times New Roman"/>
                <w:i w:val="0"/>
                <w:color w:val="auto"/>
                <w:sz w:val="22"/>
              </w:rPr>
            </w:pPr>
            <w:r w:rsidRPr="00CD30D4">
              <w:rPr>
                <w:rFonts w:ascii="Times New Roman" w:hAnsi="Times New Roman" w:cs="Times New Roman"/>
                <w:i w:val="0"/>
                <w:color w:val="auto"/>
                <w:sz w:val="22"/>
              </w:rPr>
              <w:t>3.</w:t>
            </w:r>
          </w:p>
        </w:tc>
        <w:tc>
          <w:tcPr>
            <w:tcW w:w="1339" w:type="dxa"/>
          </w:tcPr>
          <w:p w:rsidR="00AE1C1D" w:rsidRPr="00CD30D4" w:rsidRDefault="00CC5712" w:rsidP="007A60E9">
            <w:pPr>
              <w:jc w:val="center"/>
              <w:rPr>
                <w:rFonts w:ascii="Times New Roman" w:eastAsia="Simsun (Founder Extended)" w:hAnsi="Times New Roman"/>
                <w:i w:val="0"/>
                <w:color w:val="auto"/>
                <w:sz w:val="22"/>
                <w:lang w:eastAsia="zh-CN"/>
              </w:rPr>
            </w:pPr>
            <w:r w:rsidRPr="00CD30D4">
              <w:rPr>
                <w:rFonts w:ascii="Times New Roman" w:eastAsia="Simsun (Founder Extended)" w:hAnsi="Times New Roman"/>
                <w:i w:val="0"/>
                <w:color w:val="auto"/>
                <w:sz w:val="22"/>
                <w:lang w:eastAsia="zh-CN"/>
              </w:rPr>
              <w:t>Ivica Matanović</w:t>
            </w:r>
          </w:p>
        </w:tc>
        <w:tc>
          <w:tcPr>
            <w:tcW w:w="4536" w:type="dxa"/>
            <w:vAlign w:val="center"/>
          </w:tcPr>
          <w:p w:rsidR="00AE1C1D" w:rsidRPr="00CD30D4" w:rsidRDefault="00AE1C1D" w:rsidP="00AE1C1D">
            <w:pPr>
              <w:pStyle w:val="Tijeloteksta"/>
              <w:spacing w:before="120" w:after="120"/>
              <w:rPr>
                <w:b w:val="0"/>
                <w:sz w:val="18"/>
                <w:szCs w:val="18"/>
              </w:rPr>
            </w:pPr>
            <w:r w:rsidRPr="00CD30D4">
              <w:rPr>
                <w:rFonts w:ascii="Times New Roman" w:eastAsia="Simsun (Founder Extended)" w:hAnsi="Times New Roman"/>
                <w:b w:val="0"/>
                <w:sz w:val="18"/>
                <w:szCs w:val="18"/>
                <w:lang w:eastAsia="zh-CN"/>
              </w:rPr>
              <w:t xml:space="preserve">Stanovnici naselja Zagorje imaju lošu ili nikakvu vodovodnu infrastrukturu. Konkretno u dijelu naselja </w:t>
            </w:r>
            <w:proofErr w:type="spellStart"/>
            <w:r w:rsidRPr="00CD30D4">
              <w:rPr>
                <w:rFonts w:ascii="Times New Roman" w:eastAsia="Simsun (Founder Extended)" w:hAnsi="Times New Roman"/>
                <w:b w:val="0"/>
                <w:sz w:val="18"/>
                <w:szCs w:val="18"/>
                <w:lang w:eastAsia="zh-CN"/>
              </w:rPr>
              <w:t>Načinovići</w:t>
            </w:r>
            <w:proofErr w:type="spellEnd"/>
            <w:r w:rsidRPr="00CD30D4">
              <w:rPr>
                <w:rFonts w:ascii="Times New Roman" w:eastAsia="Simsun (Founder Extended)" w:hAnsi="Times New Roman"/>
                <w:b w:val="0"/>
                <w:sz w:val="18"/>
                <w:szCs w:val="18"/>
                <w:lang w:eastAsia="zh-CN"/>
              </w:rPr>
              <w:t xml:space="preserve"> iznad nerazvrstane ceste prema </w:t>
            </w:r>
            <w:proofErr w:type="spellStart"/>
            <w:r w:rsidRPr="00CD30D4">
              <w:rPr>
                <w:rFonts w:ascii="Times New Roman" w:eastAsia="Simsun (Founder Extended)" w:hAnsi="Times New Roman"/>
                <w:b w:val="0"/>
                <w:sz w:val="18"/>
                <w:szCs w:val="18"/>
                <w:lang w:eastAsia="zh-CN"/>
              </w:rPr>
              <w:t>Jurasima</w:t>
            </w:r>
            <w:proofErr w:type="spellEnd"/>
            <w:r w:rsidRPr="00CD30D4">
              <w:rPr>
                <w:rFonts w:ascii="Times New Roman" w:eastAsia="Simsun (Founder Extended)" w:hAnsi="Times New Roman"/>
                <w:b w:val="0"/>
                <w:sz w:val="18"/>
                <w:szCs w:val="18"/>
                <w:lang w:eastAsia="zh-CN"/>
              </w:rPr>
              <w:t xml:space="preserve"> postoji samo oko deset vodomjera za više od pedeset kućanstava. Izgradnja glavnog Vodovoda </w:t>
            </w:r>
            <w:proofErr w:type="spellStart"/>
            <w:r w:rsidRPr="00CD30D4">
              <w:rPr>
                <w:rFonts w:ascii="Times New Roman" w:eastAsia="Simsun (Founder Extended)" w:hAnsi="Times New Roman"/>
                <w:b w:val="0"/>
                <w:sz w:val="18"/>
                <w:szCs w:val="18"/>
                <w:lang w:eastAsia="zh-CN"/>
              </w:rPr>
              <w:t>Načinovići</w:t>
            </w:r>
            <w:proofErr w:type="spellEnd"/>
            <w:r w:rsidRPr="00CD30D4">
              <w:rPr>
                <w:rFonts w:ascii="Times New Roman" w:eastAsia="Simsun (Founder Extended)" w:hAnsi="Times New Roman"/>
                <w:b w:val="0"/>
                <w:sz w:val="18"/>
                <w:szCs w:val="18"/>
                <w:lang w:eastAsia="zh-CN"/>
              </w:rPr>
              <w:t xml:space="preserve"> </w:t>
            </w:r>
            <w:proofErr w:type="spellStart"/>
            <w:r w:rsidRPr="00CD30D4">
              <w:rPr>
                <w:rFonts w:ascii="Times New Roman" w:eastAsia="Simsun (Founder Extended)" w:hAnsi="Times New Roman"/>
                <w:b w:val="0"/>
                <w:sz w:val="18"/>
                <w:szCs w:val="18"/>
                <w:lang w:eastAsia="zh-CN"/>
              </w:rPr>
              <w:t>Jurasi</w:t>
            </w:r>
            <w:proofErr w:type="spellEnd"/>
            <w:r w:rsidRPr="00CD30D4">
              <w:rPr>
                <w:rFonts w:ascii="Times New Roman" w:eastAsia="Simsun (Founder Extended)" w:hAnsi="Times New Roman"/>
                <w:b w:val="0"/>
                <w:sz w:val="18"/>
                <w:szCs w:val="18"/>
                <w:lang w:eastAsia="zh-CN"/>
              </w:rPr>
              <w:t xml:space="preserve"> je već davno završena. Cijevi su još prazne. Očito glavni vod još nije ni predan na korištenje Vodovodu Labin iz nepoznatih razloga. Ne postoje još nikakvi ogranci prema drugim dijelovima naselja, pogotovo za kritični gornji dio iznad glavnog vodovoda prema </w:t>
            </w:r>
            <w:proofErr w:type="spellStart"/>
            <w:r w:rsidRPr="00CD30D4">
              <w:rPr>
                <w:rFonts w:ascii="Times New Roman" w:eastAsia="Simsun (Founder Extended)" w:hAnsi="Times New Roman"/>
                <w:b w:val="0"/>
                <w:sz w:val="18"/>
                <w:szCs w:val="18"/>
                <w:lang w:eastAsia="zh-CN"/>
              </w:rPr>
              <w:t>Jurasima</w:t>
            </w:r>
            <w:proofErr w:type="spellEnd"/>
            <w:r w:rsidRPr="00CD30D4">
              <w:rPr>
                <w:rFonts w:ascii="Times New Roman" w:eastAsia="Simsun (Founder Extended)" w:hAnsi="Times New Roman"/>
                <w:b w:val="0"/>
                <w:sz w:val="18"/>
                <w:szCs w:val="18"/>
                <w:lang w:eastAsia="zh-CN"/>
              </w:rPr>
              <w:t xml:space="preserve">. Tamo ima slučajeva da je i po 30 kućanstava spojeno na jedan vodomjer i to neadekvatnim spojevima i oštećenim </w:t>
            </w:r>
            <w:proofErr w:type="spellStart"/>
            <w:r w:rsidRPr="00CD30D4">
              <w:rPr>
                <w:rFonts w:ascii="Times New Roman" w:eastAsia="Simsun (Founder Extended)" w:hAnsi="Times New Roman"/>
                <w:b w:val="0"/>
                <w:sz w:val="18"/>
                <w:szCs w:val="18"/>
                <w:lang w:eastAsia="zh-CN"/>
              </w:rPr>
              <w:t>pvc</w:t>
            </w:r>
            <w:proofErr w:type="spellEnd"/>
            <w:r w:rsidRPr="00CD30D4">
              <w:rPr>
                <w:rFonts w:ascii="Times New Roman" w:eastAsia="Simsun (Founder Extended)" w:hAnsi="Times New Roman"/>
                <w:b w:val="0"/>
                <w:sz w:val="18"/>
                <w:szCs w:val="18"/>
                <w:lang w:eastAsia="zh-CN"/>
              </w:rPr>
              <w:t xml:space="preserve">-cijevima koji često zbog niskih temperatura pucaju, pri čemu se nepotrebno gubi velika količina vode, a za koju smo primorani prema dostavljenim računima plaćati vodu.  Neki  stanovnici plaćaju enormno visoke račune zbog straha da im se ne isključi voda znajući da će nakon toga teško doći do ponovnog vodovodnog  priključka jer se Vodovod Labin i Općina Kršan </w:t>
            </w:r>
            <w:proofErr w:type="spellStart"/>
            <w:r w:rsidRPr="00CD30D4">
              <w:rPr>
                <w:rFonts w:ascii="Times New Roman" w:eastAsia="Simsun (Founder Extended)" w:hAnsi="Times New Roman"/>
                <w:b w:val="0"/>
                <w:sz w:val="18"/>
                <w:szCs w:val="18"/>
                <w:lang w:eastAsia="zh-CN"/>
              </w:rPr>
              <w:t>oglušuju</w:t>
            </w:r>
            <w:proofErr w:type="spellEnd"/>
            <w:r w:rsidRPr="00CD30D4">
              <w:rPr>
                <w:rFonts w:ascii="Times New Roman" w:eastAsia="Simsun (Founder Extended)" w:hAnsi="Times New Roman"/>
                <w:b w:val="0"/>
                <w:sz w:val="18"/>
                <w:szCs w:val="18"/>
                <w:lang w:eastAsia="zh-CN"/>
              </w:rPr>
              <w:t xml:space="preserve"> na sve zahtjeve. </w:t>
            </w:r>
          </w:p>
          <w:p w:rsidR="00AE1C1D" w:rsidRPr="00CD30D4" w:rsidRDefault="00AE1C1D" w:rsidP="00CC5712">
            <w:pPr>
              <w:pStyle w:val="Tijeloteksta"/>
              <w:rPr>
                <w:b w:val="0"/>
                <w:sz w:val="18"/>
                <w:szCs w:val="18"/>
              </w:rPr>
            </w:pPr>
            <w:r w:rsidRPr="00CD30D4">
              <w:rPr>
                <w:rFonts w:ascii="Times New Roman" w:eastAsia="Simsun (Founder Extended)" w:hAnsi="Times New Roman"/>
                <w:b w:val="0"/>
                <w:sz w:val="18"/>
                <w:szCs w:val="18"/>
                <w:lang w:eastAsia="zh-CN"/>
              </w:rPr>
              <w:t>Općina Kršan upoznata je s time da Vodovod Labin upućuje mještane da zaštitu zatraže od Općine Kršan navodeći da je za početak zadatak Općine Kršan izrada projektne dokumentacije, idejnog projekta i lokacijske dozvole kako bi se konačno moglo krenuti u realizaciju projekta. Međutim, Općina Kršan svoje obveze ne ispunjava već godinama. Načelnik već godinama stanovnicima naselja Zagorje obećava da će Općina Kršan biti ta koja će im  pomoći u pripremi dokumentacije i osiguranje vodovodne infrastrukture. Međutim, već godinama po tom pitanju ništa nije poduzeto.</w:t>
            </w:r>
          </w:p>
          <w:p w:rsidR="00AE1C1D" w:rsidRPr="00CD30D4" w:rsidRDefault="00AE1C1D" w:rsidP="00CC5712">
            <w:pPr>
              <w:pStyle w:val="Tijeloteksta"/>
              <w:rPr>
                <w:b w:val="0"/>
                <w:sz w:val="18"/>
                <w:szCs w:val="18"/>
              </w:rPr>
            </w:pPr>
            <w:r w:rsidRPr="00CD30D4">
              <w:rPr>
                <w:rFonts w:ascii="Times New Roman" w:eastAsia="Simsun (Founder Extended)" w:hAnsi="Times New Roman"/>
                <w:b w:val="0"/>
                <w:sz w:val="18"/>
                <w:szCs w:val="18"/>
                <w:lang w:eastAsia="zh-CN"/>
              </w:rPr>
              <w:t xml:space="preserve">Stanovnici naselja Zagorje slali su više zahtjeva za postupanje glede gore navedenog problema. Prikupljeno je preko  stotinu potpisa i predano na općinu listopadu ove godine. Potpisnici podržavaju uvrštenje ovog projekta u proračun za 2018. godinu. Podržava nas i većina stanovnika Općine Kršan. </w:t>
            </w:r>
            <w:r w:rsidRPr="00CD30D4">
              <w:rPr>
                <w:rFonts w:ascii="Times New Roman" w:eastAsia="Simsun (Founder Extended)" w:hAnsi="Times New Roman"/>
                <w:b w:val="0"/>
                <w:sz w:val="18"/>
                <w:szCs w:val="18"/>
                <w:lang w:eastAsia="zh-CN"/>
              </w:rPr>
              <w:lastRenderedPageBreak/>
              <w:t xml:space="preserve">Međutim, Općini Kršan izgleda ni to nije bitno pa se opet </w:t>
            </w:r>
            <w:proofErr w:type="spellStart"/>
            <w:r w:rsidRPr="00CD30D4">
              <w:rPr>
                <w:rFonts w:ascii="Times New Roman" w:eastAsia="Simsun (Founder Extended)" w:hAnsi="Times New Roman"/>
                <w:b w:val="0"/>
                <w:sz w:val="18"/>
                <w:szCs w:val="18"/>
                <w:lang w:eastAsia="zh-CN"/>
              </w:rPr>
              <w:t>oglušuje</w:t>
            </w:r>
            <w:proofErr w:type="spellEnd"/>
            <w:r w:rsidRPr="00CD30D4">
              <w:rPr>
                <w:rFonts w:ascii="Times New Roman" w:eastAsia="Simsun (Founder Extended)" w:hAnsi="Times New Roman"/>
                <w:b w:val="0"/>
                <w:sz w:val="18"/>
                <w:szCs w:val="18"/>
                <w:lang w:eastAsia="zh-CN"/>
              </w:rPr>
              <w:t xml:space="preserve"> na te zahtjeve i ne namjenjuje niti lipe za ovaj hitan projekt u 2018. Izgradnja vodovoda </w:t>
            </w:r>
            <w:proofErr w:type="spellStart"/>
            <w:r w:rsidRPr="00CD30D4">
              <w:rPr>
                <w:rFonts w:ascii="Times New Roman" w:eastAsia="Simsun (Founder Extended)" w:hAnsi="Times New Roman"/>
                <w:b w:val="0"/>
                <w:sz w:val="18"/>
                <w:szCs w:val="18"/>
                <w:lang w:eastAsia="zh-CN"/>
              </w:rPr>
              <w:t>Načinovići</w:t>
            </w:r>
            <w:proofErr w:type="spellEnd"/>
            <w:r w:rsidRPr="00CD30D4">
              <w:rPr>
                <w:rFonts w:ascii="Times New Roman" w:eastAsia="Simsun (Founder Extended)" w:hAnsi="Times New Roman"/>
                <w:b w:val="0"/>
                <w:sz w:val="18"/>
                <w:szCs w:val="18"/>
                <w:lang w:eastAsia="zh-CN"/>
              </w:rPr>
              <w:t xml:space="preserve"> – </w:t>
            </w:r>
            <w:proofErr w:type="spellStart"/>
            <w:r w:rsidRPr="00CD30D4">
              <w:rPr>
                <w:rFonts w:ascii="Times New Roman" w:eastAsia="Simsun (Founder Extended)" w:hAnsi="Times New Roman"/>
                <w:b w:val="0"/>
                <w:sz w:val="18"/>
                <w:szCs w:val="18"/>
                <w:lang w:eastAsia="zh-CN"/>
              </w:rPr>
              <w:t>Jurasi</w:t>
            </w:r>
            <w:proofErr w:type="spellEnd"/>
            <w:r w:rsidRPr="00CD30D4">
              <w:rPr>
                <w:rFonts w:ascii="Times New Roman" w:eastAsia="Simsun (Founder Extended)" w:hAnsi="Times New Roman"/>
                <w:b w:val="0"/>
                <w:sz w:val="18"/>
                <w:szCs w:val="18"/>
                <w:lang w:eastAsia="zh-CN"/>
              </w:rPr>
              <w:t>, ekonomska klasifikacija: 42141307.</w:t>
            </w:r>
          </w:p>
          <w:p w:rsidR="00AE1C1D" w:rsidRPr="00CD30D4" w:rsidRDefault="00AE1C1D" w:rsidP="00CC5712">
            <w:pPr>
              <w:pStyle w:val="Tijeloteksta"/>
              <w:rPr>
                <w:b w:val="0"/>
                <w:sz w:val="18"/>
                <w:szCs w:val="18"/>
              </w:rPr>
            </w:pPr>
            <w:r w:rsidRPr="00CD30D4">
              <w:rPr>
                <w:rFonts w:ascii="Times New Roman" w:eastAsia="Simsun (Founder Extended)" w:hAnsi="Times New Roman"/>
                <w:b w:val="0"/>
                <w:sz w:val="18"/>
                <w:szCs w:val="18"/>
                <w:lang w:eastAsia="zh-CN"/>
              </w:rPr>
              <w:t xml:space="preserve">Prijedlog je za povećanje ove stavke kako bi svi dobili vodu do svojih kuća ili dodavanje nove stavke za izgradnju ogranaka u </w:t>
            </w:r>
            <w:proofErr w:type="spellStart"/>
            <w:r w:rsidRPr="00CD30D4">
              <w:rPr>
                <w:rFonts w:ascii="Times New Roman" w:eastAsia="Simsun (Founder Extended)" w:hAnsi="Times New Roman"/>
                <w:b w:val="0"/>
                <w:sz w:val="18"/>
                <w:szCs w:val="18"/>
                <w:lang w:eastAsia="zh-CN"/>
              </w:rPr>
              <w:t>Načinovićima</w:t>
            </w:r>
            <w:proofErr w:type="spellEnd"/>
            <w:r w:rsidRPr="00CD30D4">
              <w:rPr>
                <w:rFonts w:ascii="Times New Roman" w:eastAsia="Simsun (Founder Extended)" w:hAnsi="Times New Roman"/>
                <w:b w:val="0"/>
                <w:sz w:val="18"/>
                <w:szCs w:val="18"/>
                <w:lang w:eastAsia="zh-CN"/>
              </w:rPr>
              <w:t xml:space="preserve"> s obzirom na gore navedenu situaciju s kojom je Općina Kršan dobro upoznata.</w:t>
            </w:r>
          </w:p>
          <w:p w:rsidR="00AE1C1D" w:rsidRPr="00CD30D4" w:rsidRDefault="00AE1C1D" w:rsidP="00CC5712">
            <w:pPr>
              <w:pStyle w:val="Tijeloteksta"/>
              <w:rPr>
                <w:rFonts w:ascii="Times New Roman" w:eastAsia="Simsun (Founder Extended)" w:hAnsi="Times New Roman"/>
                <w:b w:val="0"/>
                <w:sz w:val="18"/>
                <w:szCs w:val="18"/>
                <w:lang w:eastAsia="zh-CN"/>
              </w:rPr>
            </w:pPr>
            <w:r w:rsidRPr="00CD30D4">
              <w:rPr>
                <w:rFonts w:ascii="Times New Roman" w:eastAsia="Simsun (Founder Extended)" w:hAnsi="Times New Roman"/>
                <w:b w:val="0"/>
                <w:sz w:val="18"/>
                <w:szCs w:val="18"/>
                <w:lang w:eastAsia="zh-CN"/>
              </w:rPr>
              <w:t>Smatramo da iznos od 0,00 kn namijenjen za 2018. godinu nije dovoljan za ovu projekciju, te držimo da bi ovo trebao biti prioritet.</w:t>
            </w:r>
          </w:p>
          <w:p w:rsidR="00AE1C1D" w:rsidRPr="00CD30D4" w:rsidRDefault="00AE1C1D" w:rsidP="00CC5712">
            <w:pPr>
              <w:pStyle w:val="Tijeloteksta"/>
              <w:rPr>
                <w:b w:val="0"/>
                <w:sz w:val="18"/>
                <w:szCs w:val="18"/>
              </w:rPr>
            </w:pPr>
            <w:r w:rsidRPr="00CD30D4">
              <w:rPr>
                <w:rFonts w:ascii="Times New Roman" w:eastAsia="Simsun (Founder Extended)" w:hAnsi="Times New Roman"/>
                <w:b w:val="0"/>
                <w:sz w:val="18"/>
                <w:szCs w:val="18"/>
                <w:lang w:eastAsia="zh-CN"/>
              </w:rPr>
              <w:t>Predlažemo povećanje ili dodavanje nove stavke od najmanje 100.000,00 kn kako bi se krenulo sa izradom potrebne dokumentacije po hitnom postupku.</w:t>
            </w:r>
          </w:p>
          <w:p w:rsidR="00AE1C1D" w:rsidRPr="00CD30D4" w:rsidRDefault="00AE1C1D" w:rsidP="00CC5712">
            <w:pPr>
              <w:pStyle w:val="Tijeloteksta"/>
              <w:rPr>
                <w:b w:val="0"/>
                <w:sz w:val="18"/>
                <w:szCs w:val="18"/>
              </w:rPr>
            </w:pPr>
            <w:r w:rsidRPr="00CD30D4">
              <w:rPr>
                <w:rFonts w:ascii="Times New Roman" w:eastAsia="Simsun (Founder Extended)" w:hAnsi="Times New Roman"/>
                <w:b w:val="0"/>
                <w:sz w:val="18"/>
                <w:szCs w:val="18"/>
                <w:lang w:eastAsia="zh-CN"/>
              </w:rPr>
              <w:t xml:space="preserve">I ove godine, kao i do sada prigovaramo visini projekcije za Izgradnju pješačke staze Plomin luka – </w:t>
            </w:r>
            <w:proofErr w:type="spellStart"/>
            <w:r w:rsidRPr="00CD30D4">
              <w:rPr>
                <w:rFonts w:ascii="Times New Roman" w:eastAsia="Simsun (Founder Extended)" w:hAnsi="Times New Roman"/>
                <w:b w:val="0"/>
                <w:sz w:val="18"/>
                <w:szCs w:val="18"/>
                <w:lang w:eastAsia="zh-CN"/>
              </w:rPr>
              <w:t>Mašnjak</w:t>
            </w:r>
            <w:proofErr w:type="spellEnd"/>
            <w:r w:rsidRPr="00CD30D4">
              <w:rPr>
                <w:rFonts w:ascii="Times New Roman" w:eastAsia="Simsun (Founder Extended)" w:hAnsi="Times New Roman"/>
                <w:b w:val="0"/>
                <w:sz w:val="18"/>
                <w:szCs w:val="18"/>
                <w:lang w:eastAsia="zh-CN"/>
              </w:rPr>
              <w:t xml:space="preserve"> (ekonomska klasifikacija broj 4213101). Općina Kršan je među zadnjim općinama u RH po povlačenju sredstava iz EU fondova. U zadnje četiri godine (izvor proračuni) potrošeno oko pola milijuna kuna na račun dokumentacije-kandidiranje projekata EU. Tek u 2017. je planirano izvlačenje oko 100.000 Kn. Općina Kršan je istovremeno uspoređujući se s ostalim općinama sa sličnim brojem stanovništva,  općina s najviše zaposlenika koji obavljaju upravne, stručne te pomoćno-tehničke poslove. Čak i neki gradovi s duplo više stanovnika imaju manje zaposlenika. Milijune kuna za šetnicu je uz izradu kvalitetnih projekata za financiranje trebala sufinancirati EU u 2017. a ne građani. Napominjemo da je izgradnjom prve faze u 2017. zasipano pomorsko dobro, što je nedopustivo. Sanacija će vjerojatno koštati više nego realni trošak same prve faze izgradnje.</w:t>
            </w:r>
          </w:p>
          <w:p w:rsidR="00AE1C1D" w:rsidRPr="00CD30D4" w:rsidRDefault="00AE1C1D" w:rsidP="00DC6C85">
            <w:pPr>
              <w:pStyle w:val="Tijeloteksta"/>
              <w:ind w:right="-108"/>
              <w:rPr>
                <w:b w:val="0"/>
                <w:sz w:val="18"/>
                <w:szCs w:val="18"/>
              </w:rPr>
            </w:pPr>
            <w:r w:rsidRPr="00CD30D4">
              <w:rPr>
                <w:rFonts w:ascii="Times New Roman" w:eastAsia="Simsun (Founder Extended)" w:hAnsi="Times New Roman"/>
                <w:b w:val="0"/>
                <w:sz w:val="18"/>
                <w:szCs w:val="18"/>
                <w:lang w:eastAsia="zh-CN"/>
              </w:rPr>
              <w:t xml:space="preserve">Nejasno je kako bi uopće nastavak izgradnje ove pješačke staze mogao imati veći prioritet od opskrbe pitkom vodom i osiguravanja minimalnih uvjeta za normalan život za mještane Zagorja u kojem živi </w:t>
            </w:r>
            <w:proofErr w:type="spellStart"/>
            <w:r w:rsidRPr="00CD30D4">
              <w:rPr>
                <w:rFonts w:ascii="Times New Roman" w:eastAsia="Simsun (Founder Extended)" w:hAnsi="Times New Roman"/>
                <w:b w:val="0"/>
                <w:sz w:val="18"/>
                <w:szCs w:val="18"/>
                <w:lang w:eastAsia="zh-CN"/>
              </w:rPr>
              <w:t>cca</w:t>
            </w:r>
            <w:proofErr w:type="spellEnd"/>
            <w:r w:rsidRPr="00CD30D4">
              <w:rPr>
                <w:rFonts w:ascii="Times New Roman" w:eastAsia="Simsun (Founder Extended)" w:hAnsi="Times New Roman"/>
                <w:b w:val="0"/>
                <w:sz w:val="18"/>
                <w:szCs w:val="18"/>
                <w:lang w:eastAsia="zh-CN"/>
              </w:rPr>
              <w:t xml:space="preserve"> 100 stanovnika, dok u ljetnim mjesecima taj broj dostiže i 500, s obzirom na veliki broj turista. </w:t>
            </w:r>
          </w:p>
          <w:p w:rsidR="00AE1C1D" w:rsidRPr="00CD30D4" w:rsidRDefault="00AE1C1D" w:rsidP="00CC5712">
            <w:pPr>
              <w:pStyle w:val="Tijeloteksta"/>
              <w:rPr>
                <w:rFonts w:ascii="Times New Roman" w:eastAsia="Simsun (Founder Extended)" w:hAnsi="Times New Roman"/>
                <w:b w:val="0"/>
                <w:sz w:val="18"/>
                <w:szCs w:val="18"/>
                <w:lang w:eastAsia="zh-CN"/>
              </w:rPr>
            </w:pPr>
            <w:r w:rsidRPr="00CD30D4">
              <w:rPr>
                <w:rFonts w:ascii="Times New Roman" w:eastAsia="Simsun (Founder Extended)" w:hAnsi="Times New Roman"/>
                <w:b w:val="0"/>
                <w:sz w:val="18"/>
                <w:szCs w:val="18"/>
                <w:lang w:eastAsia="zh-CN"/>
              </w:rPr>
              <w:t xml:space="preserve">Predlažemo smanjenje stavke </w:t>
            </w:r>
          </w:p>
          <w:p w:rsidR="00AE1C1D" w:rsidRPr="00CD30D4" w:rsidRDefault="00AE1C1D" w:rsidP="00CC5712">
            <w:pPr>
              <w:pStyle w:val="Tijeloteksta"/>
              <w:rPr>
                <w:b w:val="0"/>
                <w:sz w:val="18"/>
                <w:szCs w:val="18"/>
              </w:rPr>
            </w:pPr>
            <w:r w:rsidRPr="00CD30D4">
              <w:rPr>
                <w:rFonts w:ascii="Times New Roman" w:eastAsia="Simsun (Founder Extended)" w:hAnsi="Times New Roman"/>
                <w:b w:val="0"/>
                <w:sz w:val="18"/>
                <w:szCs w:val="18"/>
                <w:lang w:eastAsia="zh-CN"/>
              </w:rPr>
              <w:t>4213101 -Izgradnja pješačke staze za 100.000,00 kn</w:t>
            </w:r>
            <w:r w:rsidR="00CC5712" w:rsidRPr="00CD30D4">
              <w:rPr>
                <w:rFonts w:ascii="Times New Roman" w:eastAsia="Simsun (Founder Extended)" w:hAnsi="Times New Roman"/>
                <w:b w:val="0"/>
                <w:sz w:val="18"/>
                <w:szCs w:val="18"/>
                <w:lang w:val="hr-HR" w:eastAsia="zh-CN"/>
              </w:rPr>
              <w:t xml:space="preserve"> </w:t>
            </w:r>
            <w:r w:rsidRPr="00CD30D4">
              <w:rPr>
                <w:rFonts w:ascii="Times New Roman" w:eastAsia="Simsun (Founder Extended)" w:hAnsi="Times New Roman"/>
                <w:b w:val="0"/>
                <w:sz w:val="18"/>
                <w:szCs w:val="18"/>
                <w:lang w:eastAsia="zh-CN"/>
              </w:rPr>
              <w:t>ili</w:t>
            </w:r>
            <w:r w:rsidR="00CC5712" w:rsidRPr="00CD30D4">
              <w:rPr>
                <w:rFonts w:ascii="Times New Roman" w:eastAsia="Simsun (Founder Extended)" w:hAnsi="Times New Roman"/>
                <w:b w:val="0"/>
                <w:sz w:val="18"/>
                <w:szCs w:val="18"/>
                <w:lang w:val="hr-HR" w:eastAsia="zh-CN"/>
              </w:rPr>
              <w:t xml:space="preserve"> </w:t>
            </w:r>
            <w:r w:rsidRPr="00CD30D4">
              <w:rPr>
                <w:rFonts w:ascii="Times New Roman" w:eastAsia="Simsun (Founder Extended)" w:hAnsi="Times New Roman"/>
                <w:b w:val="0"/>
                <w:sz w:val="18"/>
                <w:szCs w:val="18"/>
                <w:lang w:eastAsia="zh-CN"/>
              </w:rPr>
              <w:t>nepotrebno velikih troškova za darivanja i ugošćivanje poslovnih partnera!!!</w:t>
            </w:r>
          </w:p>
          <w:p w:rsidR="00AE1C1D" w:rsidRPr="00CD30D4" w:rsidRDefault="00AE1C1D" w:rsidP="00CC5712">
            <w:pPr>
              <w:pStyle w:val="Tijeloteksta"/>
              <w:rPr>
                <w:rFonts w:ascii="Times New Roman" w:eastAsia="Simsun (Founder Extended)" w:hAnsi="Times New Roman"/>
                <w:b w:val="0"/>
                <w:sz w:val="18"/>
                <w:szCs w:val="18"/>
                <w:lang w:eastAsia="zh-CN"/>
              </w:rPr>
            </w:pPr>
            <w:r w:rsidRPr="00CD30D4">
              <w:rPr>
                <w:rFonts w:ascii="Times New Roman" w:eastAsia="Simsun (Founder Extended)" w:hAnsi="Times New Roman"/>
                <w:b w:val="0"/>
                <w:sz w:val="18"/>
                <w:szCs w:val="18"/>
                <w:lang w:eastAsia="zh-CN"/>
              </w:rPr>
              <w:t>stavke 329310 – Reprezentacije za 100.000,00 kn,</w:t>
            </w:r>
          </w:p>
          <w:p w:rsidR="00AE1C1D" w:rsidRPr="00CD30D4" w:rsidRDefault="00AE1C1D" w:rsidP="00CC5712">
            <w:pPr>
              <w:pStyle w:val="Tijeloteksta"/>
              <w:rPr>
                <w:rFonts w:ascii="Times New Roman" w:eastAsia="Simsun (Founder Extended)" w:hAnsi="Times New Roman"/>
                <w:b w:val="0"/>
                <w:sz w:val="20"/>
                <w:szCs w:val="20"/>
                <w:lang w:val="hr-HR" w:eastAsia="zh-CN"/>
              </w:rPr>
            </w:pPr>
            <w:r w:rsidRPr="00CD30D4">
              <w:rPr>
                <w:rFonts w:ascii="Times New Roman" w:eastAsia="Simsun (Founder Extended)" w:hAnsi="Times New Roman"/>
                <w:b w:val="0"/>
                <w:sz w:val="18"/>
                <w:szCs w:val="18"/>
                <w:lang w:eastAsia="zh-CN"/>
              </w:rPr>
              <w:t>kako bi se krenulo u realizaciju ovog hitnog projekta</w:t>
            </w:r>
          </w:p>
        </w:tc>
        <w:tc>
          <w:tcPr>
            <w:tcW w:w="4110" w:type="dxa"/>
            <w:vAlign w:val="center"/>
          </w:tcPr>
          <w:p w:rsidR="00785389" w:rsidRPr="00CD30D4" w:rsidRDefault="00785389" w:rsidP="00E0548D">
            <w:pPr>
              <w:ind w:left="335"/>
              <w:rPr>
                <w:rFonts w:ascii="Times New Roman" w:hAnsi="Times New Roman" w:cs="Times New Roman"/>
                <w:i w:val="0"/>
                <w:color w:val="auto"/>
                <w:szCs w:val="20"/>
              </w:rPr>
            </w:pPr>
            <w:r w:rsidRPr="00CD30D4">
              <w:rPr>
                <w:rFonts w:ascii="Times New Roman" w:hAnsi="Times New Roman" w:cs="Times New Roman"/>
                <w:i w:val="0"/>
                <w:color w:val="auto"/>
                <w:szCs w:val="20"/>
              </w:rPr>
              <w:lastRenderedPageBreak/>
              <w:t>Ne prihvaća se</w:t>
            </w:r>
          </w:p>
          <w:p w:rsidR="00785389" w:rsidRPr="00CD30D4" w:rsidRDefault="00785389" w:rsidP="00E0548D">
            <w:pPr>
              <w:ind w:left="335"/>
              <w:rPr>
                <w:rFonts w:ascii="Times New Roman" w:hAnsi="Times New Roman" w:cs="Times New Roman"/>
                <w:i w:val="0"/>
                <w:color w:val="auto"/>
                <w:szCs w:val="20"/>
              </w:rPr>
            </w:pPr>
          </w:p>
          <w:p w:rsidR="00785389" w:rsidRPr="00CD30D4" w:rsidRDefault="00785389" w:rsidP="00E0548D">
            <w:pPr>
              <w:ind w:left="335"/>
              <w:rPr>
                <w:rFonts w:ascii="Times New Roman" w:hAnsi="Times New Roman" w:cs="Times New Roman"/>
                <w:i w:val="0"/>
                <w:color w:val="auto"/>
                <w:szCs w:val="20"/>
              </w:rPr>
            </w:pPr>
            <w:r w:rsidRPr="00CD30D4">
              <w:rPr>
                <w:rFonts w:ascii="Times New Roman" w:hAnsi="Times New Roman" w:cs="Times New Roman"/>
                <w:i w:val="0"/>
                <w:color w:val="auto"/>
                <w:szCs w:val="20"/>
              </w:rPr>
              <w:t>Obrazloženje:</w:t>
            </w:r>
          </w:p>
          <w:p w:rsidR="00DC6C85" w:rsidRPr="00CD30D4" w:rsidRDefault="00DC6C85" w:rsidP="00E0548D">
            <w:pPr>
              <w:numPr>
                <w:ilvl w:val="0"/>
                <w:numId w:val="3"/>
              </w:numPr>
              <w:ind w:left="335"/>
              <w:rPr>
                <w:rFonts w:ascii="Times New Roman" w:hAnsi="Times New Roman" w:cs="Times New Roman"/>
                <w:b w:val="0"/>
                <w:i w:val="0"/>
                <w:color w:val="auto"/>
                <w:szCs w:val="20"/>
              </w:rPr>
            </w:pPr>
            <w:r w:rsidRPr="00CD30D4">
              <w:rPr>
                <w:rFonts w:ascii="Times New Roman" w:hAnsi="Times New Roman" w:cs="Times New Roman"/>
                <w:b w:val="0"/>
                <w:i w:val="0"/>
                <w:color w:val="auto"/>
                <w:szCs w:val="20"/>
              </w:rPr>
              <w:t xml:space="preserve">Magistralni vodovod </w:t>
            </w:r>
            <w:proofErr w:type="spellStart"/>
            <w:r w:rsidRPr="00CD30D4">
              <w:rPr>
                <w:rFonts w:ascii="Times New Roman" w:hAnsi="Times New Roman" w:cs="Times New Roman"/>
                <w:b w:val="0"/>
                <w:i w:val="0"/>
                <w:color w:val="auto"/>
                <w:szCs w:val="20"/>
              </w:rPr>
              <w:t>Načinovići</w:t>
            </w:r>
            <w:proofErr w:type="spellEnd"/>
            <w:r w:rsidRPr="00CD30D4">
              <w:rPr>
                <w:rFonts w:ascii="Times New Roman" w:hAnsi="Times New Roman" w:cs="Times New Roman"/>
                <w:b w:val="0"/>
                <w:i w:val="0"/>
                <w:color w:val="auto"/>
                <w:szCs w:val="20"/>
              </w:rPr>
              <w:t xml:space="preserve"> – </w:t>
            </w:r>
            <w:proofErr w:type="spellStart"/>
            <w:r w:rsidRPr="00CD30D4">
              <w:rPr>
                <w:rFonts w:ascii="Times New Roman" w:hAnsi="Times New Roman" w:cs="Times New Roman"/>
                <w:b w:val="0"/>
                <w:i w:val="0"/>
                <w:color w:val="auto"/>
                <w:szCs w:val="20"/>
              </w:rPr>
              <w:t>Jurasi</w:t>
            </w:r>
            <w:proofErr w:type="spellEnd"/>
            <w:r w:rsidRPr="00CD30D4">
              <w:rPr>
                <w:rFonts w:ascii="Times New Roman" w:hAnsi="Times New Roman" w:cs="Times New Roman"/>
                <w:b w:val="0"/>
                <w:i w:val="0"/>
                <w:color w:val="auto"/>
                <w:szCs w:val="20"/>
              </w:rPr>
              <w:t xml:space="preserve">, gotov je. Obavljen je </w:t>
            </w:r>
            <w:proofErr w:type="spellStart"/>
            <w:r w:rsidRPr="00CD30D4">
              <w:rPr>
                <w:rFonts w:ascii="Times New Roman" w:hAnsi="Times New Roman" w:cs="Times New Roman"/>
                <w:b w:val="0"/>
                <w:i w:val="0"/>
                <w:color w:val="auto"/>
                <w:szCs w:val="20"/>
              </w:rPr>
              <w:t>teh</w:t>
            </w:r>
            <w:proofErr w:type="spellEnd"/>
            <w:r w:rsidRPr="00CD30D4">
              <w:rPr>
                <w:rFonts w:ascii="Times New Roman" w:hAnsi="Times New Roman" w:cs="Times New Roman"/>
                <w:b w:val="0"/>
                <w:i w:val="0"/>
                <w:color w:val="auto"/>
                <w:szCs w:val="20"/>
              </w:rPr>
              <w:t xml:space="preserve">. pregled, </w:t>
            </w:r>
            <w:r w:rsidR="00785389" w:rsidRPr="00CD30D4">
              <w:rPr>
                <w:rFonts w:ascii="Times New Roman" w:hAnsi="Times New Roman" w:cs="Times New Roman"/>
                <w:b w:val="0"/>
                <w:i w:val="0"/>
                <w:color w:val="auto"/>
                <w:szCs w:val="20"/>
              </w:rPr>
              <w:t>izdana je uporabna dozvola, te će se u narednoj godini predati, vodovodu na upravljanje.</w:t>
            </w:r>
          </w:p>
          <w:p w:rsidR="00DC6C85" w:rsidRPr="00CD30D4" w:rsidRDefault="00DC6C85" w:rsidP="00E0548D">
            <w:pPr>
              <w:numPr>
                <w:ilvl w:val="0"/>
                <w:numId w:val="3"/>
              </w:numPr>
              <w:ind w:left="335"/>
              <w:rPr>
                <w:rFonts w:ascii="Times New Roman" w:hAnsi="Times New Roman" w:cs="Times New Roman"/>
                <w:b w:val="0"/>
                <w:i w:val="0"/>
                <w:color w:val="auto"/>
                <w:szCs w:val="20"/>
              </w:rPr>
            </w:pPr>
            <w:r w:rsidRPr="00CD30D4">
              <w:rPr>
                <w:rFonts w:ascii="Times New Roman" w:hAnsi="Times New Roman" w:cs="Times New Roman"/>
                <w:b w:val="0"/>
                <w:bCs/>
                <w:i w:val="0"/>
                <w:iCs/>
                <w:color w:val="auto"/>
                <w:szCs w:val="20"/>
              </w:rPr>
              <w:t xml:space="preserve">Izgradnja vodovodnog priključka </w:t>
            </w:r>
            <w:proofErr w:type="spellStart"/>
            <w:r w:rsidRPr="00CD30D4">
              <w:rPr>
                <w:rFonts w:ascii="Times New Roman" w:hAnsi="Times New Roman" w:cs="Times New Roman"/>
                <w:b w:val="0"/>
                <w:bCs/>
                <w:i w:val="0"/>
                <w:iCs/>
                <w:color w:val="auto"/>
                <w:szCs w:val="20"/>
              </w:rPr>
              <w:t>Nacinovici</w:t>
            </w:r>
            <w:proofErr w:type="spellEnd"/>
            <w:r w:rsidRPr="00CD30D4">
              <w:rPr>
                <w:rFonts w:ascii="Times New Roman" w:hAnsi="Times New Roman" w:cs="Times New Roman"/>
                <w:b w:val="0"/>
                <w:bCs/>
                <w:i w:val="0"/>
                <w:iCs/>
                <w:color w:val="auto"/>
                <w:szCs w:val="20"/>
              </w:rPr>
              <w:t xml:space="preserve"> - gornja zona</w:t>
            </w:r>
            <w:r w:rsidRPr="00CD30D4">
              <w:rPr>
                <w:rFonts w:ascii="Times New Roman" w:hAnsi="Times New Roman" w:cs="Times New Roman"/>
                <w:b w:val="0"/>
                <w:i w:val="0"/>
                <w:color w:val="auto"/>
                <w:szCs w:val="20"/>
              </w:rPr>
              <w:t xml:space="preserve">, (kota terena </w:t>
            </w:r>
            <w:proofErr w:type="spellStart"/>
            <w:r w:rsidRPr="00CD30D4">
              <w:rPr>
                <w:rFonts w:ascii="Times New Roman" w:hAnsi="Times New Roman" w:cs="Times New Roman"/>
                <w:b w:val="0"/>
                <w:i w:val="0"/>
                <w:color w:val="auto"/>
                <w:szCs w:val="20"/>
              </w:rPr>
              <w:t>cca</w:t>
            </w:r>
            <w:proofErr w:type="spellEnd"/>
            <w:r w:rsidRPr="00CD30D4">
              <w:rPr>
                <w:rFonts w:ascii="Times New Roman" w:hAnsi="Times New Roman" w:cs="Times New Roman"/>
                <w:b w:val="0"/>
                <w:i w:val="0"/>
                <w:color w:val="auto"/>
                <w:szCs w:val="20"/>
              </w:rPr>
              <w:t xml:space="preserve"> 230-240 m.n.m.), L = </w:t>
            </w:r>
            <w:proofErr w:type="spellStart"/>
            <w:r w:rsidRPr="00CD30D4">
              <w:rPr>
                <w:rFonts w:ascii="Times New Roman" w:hAnsi="Times New Roman" w:cs="Times New Roman"/>
                <w:b w:val="0"/>
                <w:i w:val="0"/>
                <w:color w:val="auto"/>
                <w:szCs w:val="20"/>
              </w:rPr>
              <w:t>cca</w:t>
            </w:r>
            <w:proofErr w:type="spellEnd"/>
            <w:r w:rsidRPr="00CD30D4">
              <w:rPr>
                <w:rFonts w:ascii="Times New Roman" w:hAnsi="Times New Roman" w:cs="Times New Roman"/>
                <w:b w:val="0"/>
                <w:i w:val="0"/>
                <w:color w:val="auto"/>
                <w:szCs w:val="20"/>
              </w:rPr>
              <w:t xml:space="preserve"> 550 m, DN100 mm, sa spojem na magistralni vodovod VS Vidikovac II (+280 m.n.m.) – Brestova. Iz vodospreme Vidikovac I (+240 m.n.m.) nije </w:t>
            </w:r>
            <w:proofErr w:type="spellStart"/>
            <w:r w:rsidRPr="00CD30D4">
              <w:rPr>
                <w:rFonts w:ascii="Times New Roman" w:hAnsi="Times New Roman" w:cs="Times New Roman"/>
                <w:b w:val="0"/>
                <w:i w:val="0"/>
                <w:color w:val="auto"/>
                <w:szCs w:val="20"/>
              </w:rPr>
              <w:t>moguce</w:t>
            </w:r>
            <w:proofErr w:type="spellEnd"/>
            <w:r w:rsidRPr="00CD30D4">
              <w:rPr>
                <w:rFonts w:ascii="Times New Roman" w:hAnsi="Times New Roman" w:cs="Times New Roman"/>
                <w:b w:val="0"/>
                <w:i w:val="0"/>
                <w:color w:val="auto"/>
                <w:szCs w:val="20"/>
              </w:rPr>
              <w:t xml:space="preserve"> opskrbiti gornju zonu. Procjena troška izgradnje </w:t>
            </w:r>
            <w:proofErr w:type="spellStart"/>
            <w:r w:rsidRPr="00CD30D4">
              <w:rPr>
                <w:rFonts w:ascii="Times New Roman" w:hAnsi="Times New Roman" w:cs="Times New Roman"/>
                <w:b w:val="0"/>
                <w:i w:val="0"/>
                <w:color w:val="auto"/>
                <w:szCs w:val="20"/>
              </w:rPr>
              <w:t>cca</w:t>
            </w:r>
            <w:proofErr w:type="spellEnd"/>
            <w:r w:rsidRPr="00CD30D4">
              <w:rPr>
                <w:rFonts w:ascii="Times New Roman" w:hAnsi="Times New Roman" w:cs="Times New Roman"/>
                <w:b w:val="0"/>
                <w:i w:val="0"/>
                <w:color w:val="auto"/>
                <w:szCs w:val="20"/>
              </w:rPr>
              <w:t xml:space="preserve"> 250.000 kn. na Skupštini Vodovoda,</w:t>
            </w:r>
          </w:p>
          <w:p w:rsidR="00DC6C85" w:rsidRPr="00CD30D4" w:rsidRDefault="00DC6C85" w:rsidP="00E0548D">
            <w:pPr>
              <w:pStyle w:val="Odlomakpopisa"/>
              <w:ind w:left="335"/>
              <w:rPr>
                <w:rFonts w:ascii="Times New Roman" w:hAnsi="Times New Roman" w:cs="Times New Roman"/>
                <w:sz w:val="20"/>
                <w:szCs w:val="20"/>
              </w:rPr>
            </w:pPr>
            <w:r w:rsidRPr="00CD30D4">
              <w:rPr>
                <w:rFonts w:ascii="Times New Roman" w:hAnsi="Times New Roman" w:cs="Times New Roman"/>
                <w:bCs/>
                <w:iCs/>
                <w:sz w:val="20"/>
                <w:szCs w:val="20"/>
              </w:rPr>
              <w:t xml:space="preserve">izričito naglašeno potreba intervencije/rekonstrukcije, s razloga već nabrojenih, </w:t>
            </w:r>
          </w:p>
          <w:p w:rsidR="00DC6C85" w:rsidRPr="00CD30D4" w:rsidRDefault="00DC6C85" w:rsidP="00E0548D">
            <w:pPr>
              <w:numPr>
                <w:ilvl w:val="0"/>
                <w:numId w:val="3"/>
              </w:numPr>
              <w:ind w:left="335"/>
              <w:rPr>
                <w:rFonts w:ascii="Times New Roman" w:hAnsi="Times New Roman" w:cs="Times New Roman"/>
                <w:b w:val="0"/>
                <w:i w:val="0"/>
                <w:color w:val="auto"/>
                <w:szCs w:val="20"/>
              </w:rPr>
            </w:pPr>
            <w:r w:rsidRPr="00CD30D4">
              <w:rPr>
                <w:rFonts w:ascii="Times New Roman" w:hAnsi="Times New Roman" w:cs="Times New Roman"/>
                <w:b w:val="0"/>
                <w:i w:val="0"/>
                <w:color w:val="auto"/>
                <w:szCs w:val="20"/>
              </w:rPr>
              <w:t xml:space="preserve">Ne prihvaća se brisanje stavke Izgradnja pješačke staze Plomin Luka – </w:t>
            </w:r>
            <w:proofErr w:type="spellStart"/>
            <w:r w:rsidRPr="00CD30D4">
              <w:rPr>
                <w:rFonts w:ascii="Times New Roman" w:hAnsi="Times New Roman" w:cs="Times New Roman"/>
                <w:b w:val="0"/>
                <w:i w:val="0"/>
                <w:color w:val="auto"/>
                <w:szCs w:val="20"/>
              </w:rPr>
              <w:t>Mašnjak</w:t>
            </w:r>
            <w:proofErr w:type="spellEnd"/>
            <w:r w:rsidRPr="00CD30D4">
              <w:rPr>
                <w:rFonts w:ascii="Times New Roman" w:hAnsi="Times New Roman" w:cs="Times New Roman"/>
                <w:b w:val="0"/>
                <w:i w:val="0"/>
                <w:color w:val="auto"/>
                <w:szCs w:val="20"/>
              </w:rPr>
              <w:t>, s razloga već Ugovorenih radova, u siječnju 2017 (</w:t>
            </w:r>
            <w:r w:rsidRPr="00CD30D4">
              <w:rPr>
                <w:rFonts w:ascii="Times New Roman" w:hAnsi="Times New Roman" w:cs="Times New Roman"/>
                <w:b w:val="0"/>
                <w:bCs/>
                <w:i w:val="0"/>
                <w:iCs/>
                <w:color w:val="auto"/>
                <w:szCs w:val="20"/>
              </w:rPr>
              <w:t>ne</w:t>
            </w:r>
            <w:r w:rsidRPr="00CD30D4">
              <w:rPr>
                <w:rFonts w:ascii="Times New Roman" w:hAnsi="Times New Roman" w:cs="Times New Roman"/>
                <w:b w:val="0"/>
                <w:i w:val="0"/>
                <w:color w:val="auto"/>
                <w:szCs w:val="20"/>
              </w:rPr>
              <w:t xml:space="preserve"> radi se o nastavku radova, kako  </w:t>
            </w:r>
            <w:proofErr w:type="spellStart"/>
            <w:r w:rsidRPr="00CD30D4">
              <w:rPr>
                <w:rFonts w:ascii="Times New Roman" w:hAnsi="Times New Roman" w:cs="Times New Roman"/>
                <w:b w:val="0"/>
                <w:i w:val="0"/>
                <w:color w:val="auto"/>
                <w:szCs w:val="20"/>
              </w:rPr>
              <w:t>predlagatej</w:t>
            </w:r>
            <w:proofErr w:type="spellEnd"/>
            <w:r w:rsidRPr="00CD30D4">
              <w:rPr>
                <w:rFonts w:ascii="Times New Roman" w:hAnsi="Times New Roman" w:cs="Times New Roman"/>
                <w:b w:val="0"/>
                <w:i w:val="0"/>
                <w:color w:val="auto"/>
                <w:szCs w:val="20"/>
              </w:rPr>
              <w:t xml:space="preserve"> navodi), već privođenje  Projekta, završnici ! ne se prihvaća skidanje stavke Reprezentacija!</w:t>
            </w:r>
          </w:p>
          <w:p w:rsidR="00AE1C1D" w:rsidRPr="00CD30D4" w:rsidRDefault="00AE1C1D" w:rsidP="004A4583">
            <w:pPr>
              <w:rPr>
                <w:rFonts w:ascii="Times New Roman" w:hAnsi="Times New Roman" w:cs="Times New Roman"/>
                <w:b w:val="0"/>
                <w:i w:val="0"/>
                <w:color w:val="auto"/>
                <w:sz w:val="22"/>
              </w:rPr>
            </w:pPr>
          </w:p>
        </w:tc>
      </w:tr>
      <w:tr w:rsidR="00CD30D4" w:rsidRPr="00CD30D4" w:rsidTr="00E0548D">
        <w:tc>
          <w:tcPr>
            <w:tcW w:w="708" w:type="dxa"/>
          </w:tcPr>
          <w:p w:rsidR="00DC6C85" w:rsidRPr="00CD30D4" w:rsidRDefault="00910082" w:rsidP="007A60E9">
            <w:pPr>
              <w:jc w:val="center"/>
              <w:rPr>
                <w:rFonts w:ascii="Times New Roman" w:hAnsi="Times New Roman" w:cs="Times New Roman"/>
                <w:i w:val="0"/>
                <w:color w:val="auto"/>
                <w:sz w:val="22"/>
              </w:rPr>
            </w:pPr>
            <w:r w:rsidRPr="00CD30D4">
              <w:rPr>
                <w:rFonts w:ascii="Times New Roman" w:hAnsi="Times New Roman" w:cs="Times New Roman"/>
                <w:i w:val="0"/>
                <w:color w:val="auto"/>
                <w:sz w:val="22"/>
              </w:rPr>
              <w:lastRenderedPageBreak/>
              <w:t>4.</w:t>
            </w:r>
          </w:p>
        </w:tc>
        <w:tc>
          <w:tcPr>
            <w:tcW w:w="1339" w:type="dxa"/>
          </w:tcPr>
          <w:p w:rsidR="00DC6C85" w:rsidRPr="00CD30D4" w:rsidRDefault="00440FCC" w:rsidP="007A60E9">
            <w:pPr>
              <w:jc w:val="center"/>
              <w:rPr>
                <w:rFonts w:ascii="Times New Roman" w:hAnsi="Times New Roman" w:cs="Times New Roman"/>
                <w:i w:val="0"/>
                <w:color w:val="auto"/>
                <w:sz w:val="22"/>
              </w:rPr>
            </w:pPr>
            <w:r w:rsidRPr="00CD30D4">
              <w:rPr>
                <w:rFonts w:ascii="Times New Roman" w:hAnsi="Times New Roman" w:cs="Times New Roman"/>
                <w:i w:val="0"/>
                <w:color w:val="auto"/>
                <w:sz w:val="22"/>
              </w:rPr>
              <w:t>Ivica Matanović</w:t>
            </w:r>
          </w:p>
        </w:tc>
        <w:tc>
          <w:tcPr>
            <w:tcW w:w="4536" w:type="dxa"/>
          </w:tcPr>
          <w:p w:rsidR="007A60E9" w:rsidRPr="00CD30D4" w:rsidRDefault="007A60E9" w:rsidP="00440FCC">
            <w:pPr>
              <w:pStyle w:val="Tijeloteksta"/>
              <w:rPr>
                <w:rFonts w:ascii="Times New Roman" w:eastAsia="Simsun (Founder Extended)" w:hAnsi="Times New Roman"/>
                <w:b w:val="0"/>
                <w:sz w:val="20"/>
                <w:szCs w:val="20"/>
                <w:lang w:val="hr-HR" w:eastAsia="zh-CN"/>
              </w:rPr>
            </w:pPr>
          </w:p>
          <w:p w:rsidR="00440FCC" w:rsidRPr="00CD30D4" w:rsidRDefault="00440FCC" w:rsidP="00440FCC">
            <w:pPr>
              <w:pStyle w:val="Tijeloteksta"/>
              <w:rPr>
                <w:b w:val="0"/>
                <w:sz w:val="20"/>
                <w:szCs w:val="20"/>
              </w:rPr>
            </w:pPr>
            <w:r w:rsidRPr="00CD30D4">
              <w:rPr>
                <w:rFonts w:ascii="Times New Roman" w:eastAsia="Simsun (Founder Extended)" w:hAnsi="Times New Roman"/>
                <w:b w:val="0"/>
                <w:sz w:val="20"/>
                <w:szCs w:val="20"/>
                <w:lang w:eastAsia="zh-CN"/>
              </w:rPr>
              <w:t xml:space="preserve">Izgradnja nerazvrstane ceste prilaz </w:t>
            </w:r>
            <w:proofErr w:type="spellStart"/>
            <w:r w:rsidRPr="00CD30D4">
              <w:rPr>
                <w:rFonts w:ascii="Times New Roman" w:eastAsia="Simsun (Founder Extended)" w:hAnsi="Times New Roman"/>
                <w:b w:val="0"/>
                <w:sz w:val="20"/>
                <w:szCs w:val="20"/>
                <w:lang w:eastAsia="zh-CN"/>
              </w:rPr>
              <w:t>Načinovići</w:t>
            </w:r>
            <w:proofErr w:type="spellEnd"/>
            <w:r w:rsidRPr="00CD30D4">
              <w:rPr>
                <w:rFonts w:ascii="Times New Roman" w:eastAsia="Simsun (Founder Extended)" w:hAnsi="Times New Roman"/>
                <w:b w:val="0"/>
                <w:sz w:val="20"/>
                <w:szCs w:val="20"/>
                <w:lang w:eastAsia="zh-CN"/>
              </w:rPr>
              <w:t xml:space="preserve"> </w:t>
            </w:r>
          </w:p>
          <w:p w:rsidR="00440FCC" w:rsidRPr="00CD30D4" w:rsidRDefault="00440FCC" w:rsidP="00440FCC">
            <w:pPr>
              <w:pStyle w:val="Tijeloteksta"/>
              <w:rPr>
                <w:b w:val="0"/>
                <w:sz w:val="20"/>
                <w:szCs w:val="20"/>
              </w:rPr>
            </w:pPr>
            <w:r w:rsidRPr="00CD30D4">
              <w:rPr>
                <w:rFonts w:ascii="Times New Roman" w:eastAsia="Simsun (Founder Extended)" w:hAnsi="Times New Roman"/>
                <w:b w:val="0"/>
                <w:sz w:val="20"/>
                <w:szCs w:val="20"/>
                <w:lang w:eastAsia="zh-CN"/>
              </w:rPr>
              <w:t>ekonomska klasifikacija: 4213102</w:t>
            </w:r>
          </w:p>
          <w:p w:rsidR="00440FCC" w:rsidRPr="00CD30D4" w:rsidRDefault="00440FCC" w:rsidP="00440FCC">
            <w:pPr>
              <w:pStyle w:val="Tijeloteksta"/>
              <w:rPr>
                <w:b w:val="0"/>
                <w:sz w:val="20"/>
                <w:szCs w:val="20"/>
              </w:rPr>
            </w:pPr>
            <w:r w:rsidRPr="00CD30D4">
              <w:rPr>
                <w:rFonts w:ascii="Times New Roman" w:eastAsia="Simsun (Founder Extended)" w:hAnsi="Times New Roman"/>
                <w:b w:val="0"/>
                <w:sz w:val="20"/>
                <w:szCs w:val="20"/>
                <w:lang w:eastAsia="zh-CN"/>
              </w:rPr>
              <w:t xml:space="preserve">Prijedlog je  povećanje ove stavke od 100.000,00 kn  s obzirom na gore navedenu situaciju i dodavanje nove stavke za ostale nerazvrstane ceste u </w:t>
            </w:r>
            <w:proofErr w:type="spellStart"/>
            <w:r w:rsidRPr="00CD30D4">
              <w:rPr>
                <w:rFonts w:ascii="Times New Roman" w:eastAsia="Simsun (Founder Extended)" w:hAnsi="Times New Roman"/>
                <w:b w:val="0"/>
                <w:sz w:val="20"/>
                <w:szCs w:val="20"/>
                <w:lang w:eastAsia="zh-CN"/>
              </w:rPr>
              <w:t>Načinovićima</w:t>
            </w:r>
            <w:proofErr w:type="spellEnd"/>
            <w:r w:rsidRPr="00CD30D4">
              <w:rPr>
                <w:rFonts w:ascii="Times New Roman" w:eastAsia="Simsun (Founder Extended)" w:hAnsi="Times New Roman"/>
                <w:b w:val="0"/>
                <w:sz w:val="20"/>
                <w:szCs w:val="20"/>
                <w:lang w:eastAsia="zh-CN"/>
              </w:rPr>
              <w:t xml:space="preserve"> s kojom je Općina Kršan dobro upoznata, jer su stanovnici naselja </w:t>
            </w:r>
            <w:proofErr w:type="spellStart"/>
            <w:r w:rsidRPr="00CD30D4">
              <w:rPr>
                <w:rFonts w:ascii="Times New Roman" w:eastAsia="Simsun (Founder Extended)" w:hAnsi="Times New Roman"/>
                <w:b w:val="0"/>
                <w:sz w:val="20"/>
                <w:szCs w:val="20"/>
                <w:lang w:eastAsia="zh-CN"/>
              </w:rPr>
              <w:t>Načinovići</w:t>
            </w:r>
            <w:proofErr w:type="spellEnd"/>
            <w:r w:rsidRPr="00CD30D4">
              <w:rPr>
                <w:rFonts w:ascii="Times New Roman" w:eastAsia="Simsun (Founder Extended)" w:hAnsi="Times New Roman"/>
                <w:b w:val="0"/>
                <w:sz w:val="20"/>
                <w:szCs w:val="20"/>
                <w:lang w:eastAsia="zh-CN"/>
              </w:rPr>
              <w:t xml:space="preserve"> slali više zahtjeva za postupanje glede gore navedenog problema u narednih nekoliko godina u kojima se nije uopće ili se nedovoljno ulagalo.</w:t>
            </w:r>
          </w:p>
          <w:p w:rsidR="00440FCC" w:rsidRPr="00CD30D4" w:rsidRDefault="00440FCC" w:rsidP="00440FCC">
            <w:pPr>
              <w:pStyle w:val="Tijeloteksta"/>
              <w:rPr>
                <w:rFonts w:ascii="Times New Roman" w:eastAsia="Simsun (Founder Extended)" w:hAnsi="Times New Roman"/>
                <w:b w:val="0"/>
                <w:sz w:val="20"/>
                <w:szCs w:val="20"/>
                <w:lang w:eastAsia="zh-CN"/>
              </w:rPr>
            </w:pPr>
            <w:r w:rsidRPr="00CD30D4">
              <w:rPr>
                <w:rFonts w:ascii="Times New Roman" w:eastAsia="Simsun (Founder Extended)" w:hAnsi="Times New Roman"/>
                <w:b w:val="0"/>
                <w:sz w:val="20"/>
                <w:szCs w:val="20"/>
                <w:lang w:eastAsia="zh-CN"/>
              </w:rPr>
              <w:t xml:space="preserve">Napominjemo da na području Općine Kršan još uvijek ne plaćaju svi stanovnici komunalnu naknadu. Pitanje je zbog čega?  Zahtijevamo hitno slanje rješenja o komunalnoj naknadi svim stanovnicima Općine Kršan jer su stanovnici koji uredno plaćaju komunalnu naknadu već dvije godine u neravnopravnom položaju </w:t>
            </w:r>
            <w:proofErr w:type="spellStart"/>
            <w:r w:rsidRPr="00CD30D4">
              <w:rPr>
                <w:rFonts w:ascii="Times New Roman" w:eastAsia="Simsun (Founder Extended)" w:hAnsi="Times New Roman"/>
                <w:b w:val="0"/>
                <w:sz w:val="20"/>
                <w:szCs w:val="20"/>
                <w:lang w:eastAsia="zh-CN"/>
              </w:rPr>
              <w:t>naspran</w:t>
            </w:r>
            <w:proofErr w:type="spellEnd"/>
            <w:r w:rsidRPr="00CD30D4">
              <w:rPr>
                <w:rFonts w:ascii="Times New Roman" w:eastAsia="Simsun (Founder Extended)" w:hAnsi="Times New Roman"/>
                <w:b w:val="0"/>
                <w:sz w:val="20"/>
                <w:szCs w:val="20"/>
                <w:lang w:eastAsia="zh-CN"/>
              </w:rPr>
              <w:t xml:space="preserve"> onih koji ne plaćaju. Ovime bi se znatno povećao prihod ek. Klasifikacija 653210 koji bi se mogao raspodijeliti u svrhu pokretanja završetka prilaza </w:t>
            </w:r>
            <w:proofErr w:type="spellStart"/>
            <w:r w:rsidRPr="00CD30D4">
              <w:rPr>
                <w:rFonts w:ascii="Times New Roman" w:eastAsia="Simsun (Founder Extended)" w:hAnsi="Times New Roman"/>
                <w:b w:val="0"/>
                <w:sz w:val="20"/>
                <w:szCs w:val="20"/>
                <w:lang w:eastAsia="zh-CN"/>
              </w:rPr>
              <w:t>Načinovići</w:t>
            </w:r>
            <w:proofErr w:type="spellEnd"/>
            <w:r w:rsidRPr="00CD30D4">
              <w:rPr>
                <w:rFonts w:ascii="Times New Roman" w:eastAsia="Simsun (Founder Extended)" w:hAnsi="Times New Roman"/>
                <w:b w:val="0"/>
                <w:sz w:val="20"/>
                <w:szCs w:val="20"/>
                <w:lang w:eastAsia="zh-CN"/>
              </w:rPr>
              <w:t xml:space="preserve"> -100.000,00 kn. </w:t>
            </w:r>
          </w:p>
          <w:p w:rsidR="00DC6C85" w:rsidRPr="00CD30D4" w:rsidRDefault="00440FCC" w:rsidP="00440FCC">
            <w:pPr>
              <w:jc w:val="both"/>
              <w:rPr>
                <w:rFonts w:ascii="Times New Roman" w:hAnsi="Times New Roman" w:cs="Times New Roman"/>
                <w:b w:val="0"/>
                <w:i w:val="0"/>
                <w:color w:val="auto"/>
                <w:sz w:val="22"/>
              </w:rPr>
            </w:pPr>
            <w:r w:rsidRPr="00CD30D4">
              <w:rPr>
                <w:rFonts w:ascii="Times New Roman" w:eastAsia="Simsun (Founder Extended)" w:hAnsi="Times New Roman"/>
                <w:b w:val="0"/>
                <w:i w:val="0"/>
                <w:color w:val="auto"/>
                <w:szCs w:val="20"/>
                <w:lang w:eastAsia="zh-CN"/>
              </w:rPr>
              <w:t xml:space="preserve">Željeli bi predložiti također da se u 2018. više radi na povlačenju sredstava iz </w:t>
            </w:r>
            <w:proofErr w:type="spellStart"/>
            <w:r w:rsidRPr="00CD30D4">
              <w:rPr>
                <w:rFonts w:ascii="Times New Roman" w:eastAsia="Simsun (Founder Extended)" w:hAnsi="Times New Roman"/>
                <w:b w:val="0"/>
                <w:i w:val="0"/>
                <w:color w:val="auto"/>
                <w:szCs w:val="20"/>
                <w:lang w:eastAsia="zh-CN"/>
              </w:rPr>
              <w:t>Eu</w:t>
            </w:r>
            <w:proofErr w:type="spellEnd"/>
            <w:r w:rsidRPr="00CD30D4">
              <w:rPr>
                <w:rFonts w:ascii="Times New Roman" w:eastAsia="Simsun (Founder Extended)" w:hAnsi="Times New Roman"/>
                <w:b w:val="0"/>
                <w:i w:val="0"/>
                <w:color w:val="auto"/>
                <w:szCs w:val="20"/>
                <w:lang w:eastAsia="zh-CN"/>
              </w:rPr>
              <w:t xml:space="preserve"> fondova u svrhu finalnog završetka prilaza i izgradnje ostalih nerazvrstanih cesta u </w:t>
            </w:r>
            <w:proofErr w:type="spellStart"/>
            <w:r w:rsidRPr="00CD30D4">
              <w:rPr>
                <w:rFonts w:ascii="Times New Roman" w:eastAsia="Simsun (Founder Extended)" w:hAnsi="Times New Roman"/>
                <w:b w:val="0"/>
                <w:i w:val="0"/>
                <w:color w:val="auto"/>
                <w:szCs w:val="20"/>
                <w:lang w:eastAsia="zh-CN"/>
              </w:rPr>
              <w:t>Načinovićima</w:t>
            </w:r>
            <w:proofErr w:type="spellEnd"/>
            <w:r w:rsidRPr="00CD30D4">
              <w:rPr>
                <w:rFonts w:ascii="Times New Roman" w:eastAsia="Simsun (Founder Extended)" w:hAnsi="Times New Roman"/>
                <w:b w:val="0"/>
                <w:i w:val="0"/>
                <w:color w:val="auto"/>
                <w:szCs w:val="20"/>
                <w:lang w:eastAsia="zh-CN"/>
              </w:rPr>
              <w:t>.</w:t>
            </w:r>
          </w:p>
        </w:tc>
        <w:tc>
          <w:tcPr>
            <w:tcW w:w="4110" w:type="dxa"/>
          </w:tcPr>
          <w:p w:rsidR="007A60E9" w:rsidRPr="00CD30D4" w:rsidRDefault="007A60E9" w:rsidP="007A60E9">
            <w:pPr>
              <w:ind w:left="33"/>
              <w:rPr>
                <w:rFonts w:ascii="Times New Roman" w:hAnsi="Times New Roman" w:cs="Times New Roman"/>
                <w:i w:val="0"/>
                <w:color w:val="auto"/>
                <w:szCs w:val="20"/>
              </w:rPr>
            </w:pPr>
            <w:r w:rsidRPr="00CD30D4">
              <w:rPr>
                <w:rFonts w:ascii="Times New Roman" w:hAnsi="Times New Roman" w:cs="Times New Roman"/>
                <w:i w:val="0"/>
                <w:color w:val="auto"/>
                <w:szCs w:val="20"/>
              </w:rPr>
              <w:t>Ne prihvaća se</w:t>
            </w:r>
          </w:p>
          <w:p w:rsidR="007A60E9" w:rsidRPr="00CD30D4" w:rsidRDefault="007A60E9" w:rsidP="007A60E9">
            <w:pPr>
              <w:ind w:left="33"/>
              <w:rPr>
                <w:rFonts w:ascii="Times New Roman" w:hAnsi="Times New Roman" w:cs="Times New Roman"/>
                <w:i w:val="0"/>
                <w:color w:val="auto"/>
                <w:szCs w:val="20"/>
              </w:rPr>
            </w:pPr>
          </w:p>
          <w:p w:rsidR="007A60E9" w:rsidRPr="00CD30D4" w:rsidRDefault="007A60E9" w:rsidP="007A60E9">
            <w:pPr>
              <w:ind w:left="33"/>
              <w:rPr>
                <w:rFonts w:ascii="Times New Roman" w:hAnsi="Times New Roman" w:cs="Times New Roman"/>
                <w:i w:val="0"/>
                <w:color w:val="auto"/>
                <w:szCs w:val="20"/>
              </w:rPr>
            </w:pPr>
            <w:r w:rsidRPr="00CD30D4">
              <w:rPr>
                <w:rFonts w:ascii="Times New Roman" w:hAnsi="Times New Roman" w:cs="Times New Roman"/>
                <w:i w:val="0"/>
                <w:color w:val="auto"/>
                <w:szCs w:val="20"/>
              </w:rPr>
              <w:t>Obrazloženje:</w:t>
            </w:r>
          </w:p>
          <w:p w:rsidR="00910082" w:rsidRPr="00CD30D4" w:rsidRDefault="00910082" w:rsidP="00910082">
            <w:pPr>
              <w:ind w:left="33"/>
              <w:rPr>
                <w:rFonts w:ascii="Times New Roman" w:hAnsi="Times New Roman" w:cs="Times New Roman"/>
                <w:b w:val="0"/>
                <w:i w:val="0"/>
                <w:color w:val="auto"/>
                <w:szCs w:val="20"/>
              </w:rPr>
            </w:pPr>
            <w:r w:rsidRPr="00CD30D4">
              <w:rPr>
                <w:rFonts w:ascii="Times New Roman" w:hAnsi="Times New Roman" w:cs="Times New Roman"/>
                <w:b w:val="0"/>
                <w:i w:val="0"/>
                <w:color w:val="auto"/>
                <w:szCs w:val="20"/>
              </w:rPr>
              <w:t xml:space="preserve">Izgradnja prilaza sa D66 na lokalnu prometnicu, procijenjena je na 5 mil. kn, izrađen je Glavni i Izvedbeni Projekt, te je </w:t>
            </w:r>
            <w:proofErr w:type="spellStart"/>
            <w:r w:rsidRPr="00CD30D4">
              <w:rPr>
                <w:rFonts w:ascii="Times New Roman" w:hAnsi="Times New Roman" w:cs="Times New Roman"/>
                <w:b w:val="0"/>
                <w:i w:val="0"/>
                <w:color w:val="auto"/>
                <w:szCs w:val="20"/>
              </w:rPr>
              <w:t>ishodovoana</w:t>
            </w:r>
            <w:proofErr w:type="spellEnd"/>
            <w:r w:rsidRPr="00CD30D4">
              <w:rPr>
                <w:rFonts w:ascii="Times New Roman" w:hAnsi="Times New Roman" w:cs="Times New Roman"/>
                <w:b w:val="0"/>
                <w:i w:val="0"/>
                <w:color w:val="auto"/>
                <w:szCs w:val="20"/>
              </w:rPr>
              <w:t xml:space="preserve"> </w:t>
            </w:r>
            <w:proofErr w:type="spellStart"/>
            <w:r w:rsidRPr="00CD30D4">
              <w:rPr>
                <w:rFonts w:ascii="Times New Roman" w:hAnsi="Times New Roman" w:cs="Times New Roman"/>
                <w:b w:val="0"/>
                <w:i w:val="0"/>
                <w:color w:val="auto"/>
                <w:szCs w:val="20"/>
              </w:rPr>
              <w:t>Građ</w:t>
            </w:r>
            <w:proofErr w:type="spellEnd"/>
            <w:r w:rsidRPr="00CD30D4">
              <w:rPr>
                <w:rFonts w:ascii="Times New Roman" w:hAnsi="Times New Roman" w:cs="Times New Roman"/>
                <w:b w:val="0"/>
                <w:i w:val="0"/>
                <w:color w:val="auto"/>
                <w:szCs w:val="20"/>
              </w:rPr>
              <w:t>. dozvola,</w:t>
            </w:r>
          </w:p>
          <w:p w:rsidR="00910082" w:rsidRPr="00CD30D4" w:rsidRDefault="00910082" w:rsidP="00910082">
            <w:pPr>
              <w:pStyle w:val="Odlomakpopisa"/>
              <w:ind w:left="33"/>
              <w:jc w:val="both"/>
              <w:rPr>
                <w:rFonts w:ascii="Times New Roman" w:hAnsi="Times New Roman" w:cs="Times New Roman"/>
                <w:bCs/>
                <w:sz w:val="20"/>
                <w:szCs w:val="20"/>
              </w:rPr>
            </w:pPr>
            <w:r w:rsidRPr="00CD30D4">
              <w:rPr>
                <w:rFonts w:ascii="Times New Roman" w:hAnsi="Times New Roman" w:cs="Times New Roman"/>
                <w:sz w:val="20"/>
                <w:szCs w:val="20"/>
              </w:rPr>
              <w:t xml:space="preserve">Projekt je već prijavljen natječaj unutar mjere </w:t>
            </w:r>
            <w:r w:rsidRPr="00CD30D4">
              <w:rPr>
                <w:rFonts w:ascii="Times New Roman" w:hAnsi="Times New Roman" w:cs="Times New Roman"/>
                <w:bCs/>
                <w:sz w:val="20"/>
                <w:szCs w:val="20"/>
              </w:rPr>
              <w:t>07 »TEMELJNE USLUGE I OBNOVA SELA U RURALNIM PODRUČJIMA« IZ PROGRAMA RURALNOG  </w:t>
            </w:r>
          </w:p>
          <w:p w:rsidR="00910082" w:rsidRPr="00CD30D4" w:rsidRDefault="00910082" w:rsidP="00910082">
            <w:pPr>
              <w:pStyle w:val="Odlomakpopisa"/>
              <w:ind w:left="33"/>
              <w:rPr>
                <w:rFonts w:ascii="Times New Roman" w:hAnsi="Times New Roman" w:cs="Times New Roman"/>
                <w:sz w:val="20"/>
                <w:szCs w:val="20"/>
              </w:rPr>
            </w:pPr>
            <w:r w:rsidRPr="00CD30D4">
              <w:rPr>
                <w:rFonts w:ascii="Times New Roman" w:hAnsi="Times New Roman" w:cs="Times New Roman"/>
                <w:bCs/>
                <w:sz w:val="20"/>
                <w:szCs w:val="20"/>
              </w:rPr>
              <w:t xml:space="preserve">RAZVOJA REPUBLIKE HRVATSKE ZA RAZDOBLJE 2014-2020, operacija 7.2.2. </w:t>
            </w:r>
            <w:r w:rsidRPr="00CD30D4">
              <w:rPr>
                <w:rFonts w:ascii="Times New Roman" w:hAnsi="Times New Roman" w:cs="Times New Roman"/>
                <w:sz w:val="20"/>
                <w:szCs w:val="20"/>
              </w:rPr>
              <w:t xml:space="preserve">- „Ulaganja u građenje nerazvrstanih cesta“ i u postupku je evaluacije, </w:t>
            </w:r>
          </w:p>
          <w:p w:rsidR="00910082" w:rsidRPr="00CD30D4" w:rsidRDefault="00910082" w:rsidP="00910082">
            <w:pPr>
              <w:pStyle w:val="Odlomakpopisa"/>
              <w:ind w:left="33"/>
              <w:rPr>
                <w:rFonts w:ascii="Times New Roman" w:hAnsi="Times New Roman" w:cs="Times New Roman"/>
                <w:sz w:val="20"/>
                <w:szCs w:val="20"/>
              </w:rPr>
            </w:pPr>
            <w:r w:rsidRPr="00CD30D4">
              <w:rPr>
                <w:rFonts w:ascii="Times New Roman" w:hAnsi="Times New Roman" w:cs="Times New Roman"/>
                <w:sz w:val="20"/>
                <w:szCs w:val="20"/>
              </w:rPr>
              <w:t xml:space="preserve">Ne prihvaćam primjedbu, u svezi neplaćanja komunalne naknade, s razloga što za to plaćanje nema zastare, te će se naplata, </w:t>
            </w:r>
          </w:p>
          <w:p w:rsidR="00910082" w:rsidRPr="00CD30D4" w:rsidRDefault="00910082" w:rsidP="00910082">
            <w:pPr>
              <w:pStyle w:val="Odlomakpopisa"/>
              <w:ind w:left="33"/>
              <w:rPr>
                <w:rFonts w:ascii="Times New Roman" w:hAnsi="Times New Roman" w:cs="Times New Roman"/>
                <w:sz w:val="20"/>
                <w:szCs w:val="20"/>
              </w:rPr>
            </w:pPr>
            <w:r w:rsidRPr="00CD30D4">
              <w:rPr>
                <w:rFonts w:ascii="Times New Roman" w:hAnsi="Times New Roman" w:cs="Times New Roman"/>
                <w:sz w:val="20"/>
                <w:szCs w:val="20"/>
              </w:rPr>
              <w:t>vršiti i prisilnim putem, drugo, što je evidentno, da su se,</w:t>
            </w:r>
          </w:p>
          <w:p w:rsidR="00910082" w:rsidRPr="00CD30D4" w:rsidRDefault="00910082" w:rsidP="00910082">
            <w:pPr>
              <w:pStyle w:val="Odlomakpopisa"/>
              <w:ind w:left="33"/>
              <w:rPr>
                <w:rFonts w:ascii="Times New Roman" w:hAnsi="Times New Roman" w:cs="Times New Roman"/>
                <w:sz w:val="20"/>
                <w:szCs w:val="20"/>
              </w:rPr>
            </w:pPr>
            <w:r w:rsidRPr="00CD30D4">
              <w:rPr>
                <w:rFonts w:ascii="Times New Roman" w:hAnsi="Times New Roman" w:cs="Times New Roman"/>
                <w:sz w:val="20"/>
                <w:szCs w:val="20"/>
              </w:rPr>
              <w:t>objekti za stanovanje i odmor, gradili bez uređene dokumentacije,  odnosno, sa umanjenim poreznih prihodima radi *</w:t>
            </w:r>
            <w:r w:rsidRPr="00CD30D4">
              <w:rPr>
                <w:rFonts w:ascii="Times New Roman" w:hAnsi="Times New Roman" w:cs="Times New Roman"/>
                <w:bCs/>
                <w:sz w:val="20"/>
                <w:szCs w:val="20"/>
              </w:rPr>
              <w:t>lažnih</w:t>
            </w:r>
            <w:r w:rsidRPr="00CD30D4">
              <w:rPr>
                <w:rFonts w:ascii="Times New Roman" w:hAnsi="Times New Roman" w:cs="Times New Roman"/>
                <w:sz w:val="20"/>
                <w:szCs w:val="20"/>
              </w:rPr>
              <w:t>* podataka o površini tih objekata,</w:t>
            </w:r>
          </w:p>
          <w:p w:rsidR="00910082" w:rsidRPr="00CD30D4" w:rsidRDefault="00910082" w:rsidP="00910082">
            <w:pPr>
              <w:pStyle w:val="Odlomakpopisa"/>
              <w:ind w:left="33"/>
              <w:rPr>
                <w:rFonts w:ascii="Times New Roman" w:hAnsi="Times New Roman" w:cs="Times New Roman"/>
                <w:sz w:val="20"/>
                <w:szCs w:val="20"/>
              </w:rPr>
            </w:pPr>
            <w:r w:rsidRPr="00CD30D4">
              <w:rPr>
                <w:rFonts w:ascii="Times New Roman" w:hAnsi="Times New Roman" w:cs="Times New Roman"/>
                <w:sz w:val="20"/>
                <w:szCs w:val="20"/>
              </w:rPr>
              <w:t>desetljećima, i tako oštetili općinski proračun, nepovratno,</w:t>
            </w:r>
          </w:p>
          <w:p w:rsidR="00DC6C85" w:rsidRPr="00CD30D4" w:rsidRDefault="00DC6C85" w:rsidP="00D97450">
            <w:pPr>
              <w:jc w:val="both"/>
              <w:rPr>
                <w:rFonts w:ascii="Times New Roman" w:hAnsi="Times New Roman" w:cs="Times New Roman"/>
                <w:b w:val="0"/>
                <w:i w:val="0"/>
                <w:color w:val="auto"/>
                <w:sz w:val="22"/>
              </w:rPr>
            </w:pPr>
          </w:p>
        </w:tc>
      </w:tr>
      <w:tr w:rsidR="00CD30D4" w:rsidRPr="00CD30D4" w:rsidTr="00E0548D">
        <w:tc>
          <w:tcPr>
            <w:tcW w:w="708" w:type="dxa"/>
          </w:tcPr>
          <w:p w:rsidR="00910082" w:rsidRPr="00CD30D4" w:rsidRDefault="00910082" w:rsidP="00E0548D">
            <w:pPr>
              <w:jc w:val="center"/>
              <w:rPr>
                <w:rFonts w:ascii="Times New Roman" w:hAnsi="Times New Roman" w:cs="Times New Roman"/>
                <w:i w:val="0"/>
                <w:color w:val="auto"/>
                <w:sz w:val="22"/>
              </w:rPr>
            </w:pPr>
            <w:r w:rsidRPr="00CD30D4">
              <w:rPr>
                <w:rFonts w:ascii="Times New Roman" w:hAnsi="Times New Roman" w:cs="Times New Roman"/>
                <w:i w:val="0"/>
                <w:color w:val="auto"/>
                <w:sz w:val="22"/>
              </w:rPr>
              <w:lastRenderedPageBreak/>
              <w:t>5.</w:t>
            </w:r>
          </w:p>
        </w:tc>
        <w:tc>
          <w:tcPr>
            <w:tcW w:w="1339" w:type="dxa"/>
          </w:tcPr>
          <w:p w:rsidR="00910082" w:rsidRPr="00CD30D4" w:rsidRDefault="00910082" w:rsidP="00E0548D">
            <w:pPr>
              <w:jc w:val="center"/>
              <w:rPr>
                <w:rFonts w:ascii="Times New Roman" w:hAnsi="Times New Roman" w:cs="Times New Roman"/>
                <w:i w:val="0"/>
                <w:color w:val="auto"/>
                <w:sz w:val="22"/>
              </w:rPr>
            </w:pPr>
            <w:r w:rsidRPr="00CD30D4">
              <w:rPr>
                <w:rFonts w:ascii="Times New Roman" w:hAnsi="Times New Roman" w:cs="Times New Roman"/>
                <w:i w:val="0"/>
                <w:color w:val="auto"/>
                <w:sz w:val="22"/>
              </w:rPr>
              <w:t>Ivica Matanović</w:t>
            </w:r>
          </w:p>
        </w:tc>
        <w:tc>
          <w:tcPr>
            <w:tcW w:w="4536" w:type="dxa"/>
          </w:tcPr>
          <w:p w:rsidR="00910082" w:rsidRPr="00CD30D4" w:rsidRDefault="00910082" w:rsidP="007A60E9">
            <w:pPr>
              <w:pStyle w:val="Tijeloteksta"/>
              <w:rPr>
                <w:b w:val="0"/>
                <w:sz w:val="20"/>
                <w:szCs w:val="20"/>
              </w:rPr>
            </w:pPr>
            <w:r w:rsidRPr="00CD30D4">
              <w:rPr>
                <w:rFonts w:ascii="Times New Roman" w:eastAsia="Simsun (Founder Extended)" w:hAnsi="Times New Roman"/>
                <w:b w:val="0"/>
                <w:sz w:val="20"/>
                <w:szCs w:val="20"/>
                <w:lang w:eastAsia="zh-CN"/>
              </w:rPr>
              <w:t>42141312 Vodoopskrbni sustav  Kamenjari-</w:t>
            </w:r>
            <w:proofErr w:type="spellStart"/>
            <w:r w:rsidRPr="00CD30D4">
              <w:rPr>
                <w:rFonts w:ascii="Times New Roman" w:eastAsia="Simsun (Founder Extended)" w:hAnsi="Times New Roman"/>
                <w:b w:val="0"/>
                <w:sz w:val="20"/>
                <w:szCs w:val="20"/>
                <w:lang w:eastAsia="zh-CN"/>
              </w:rPr>
              <w:t>Kušari</w:t>
            </w:r>
            <w:proofErr w:type="spellEnd"/>
            <w:r w:rsidRPr="00CD30D4">
              <w:rPr>
                <w:rFonts w:ascii="Times New Roman" w:eastAsia="Simsun (Founder Extended)" w:hAnsi="Times New Roman"/>
                <w:b w:val="0"/>
                <w:sz w:val="20"/>
                <w:szCs w:val="20"/>
                <w:lang w:eastAsia="zh-CN"/>
              </w:rPr>
              <w:t xml:space="preserve"> predviđeno 0,00Kn za 2018. </w:t>
            </w:r>
          </w:p>
          <w:p w:rsidR="00910082" w:rsidRPr="00CD30D4" w:rsidRDefault="00910082" w:rsidP="007A60E9">
            <w:pPr>
              <w:pStyle w:val="Tijeloteksta"/>
              <w:rPr>
                <w:b w:val="0"/>
                <w:sz w:val="20"/>
                <w:szCs w:val="20"/>
              </w:rPr>
            </w:pPr>
            <w:r w:rsidRPr="00CD30D4">
              <w:rPr>
                <w:rFonts w:ascii="Times New Roman" w:eastAsia="Simsun (Founder Extended)" w:hAnsi="Times New Roman"/>
                <w:b w:val="0"/>
                <w:sz w:val="20"/>
                <w:szCs w:val="20"/>
                <w:lang w:eastAsia="zh-CN"/>
              </w:rPr>
              <w:t>Prijedlog je povećanje ove stavke s obzirom na gore navedenu situaciju s kojom je Općina Kršan dobro upoznata, jer su stanovnici naselja Zagorja slali više zahtjeva za postupanje glede gore navedenog problema.</w:t>
            </w:r>
          </w:p>
          <w:p w:rsidR="00910082" w:rsidRPr="00CD30D4" w:rsidRDefault="00910082" w:rsidP="007A60E9">
            <w:pPr>
              <w:pStyle w:val="Tijeloteksta"/>
              <w:rPr>
                <w:b w:val="0"/>
                <w:sz w:val="20"/>
                <w:szCs w:val="20"/>
              </w:rPr>
            </w:pPr>
            <w:r w:rsidRPr="00CD30D4">
              <w:rPr>
                <w:rFonts w:ascii="Times New Roman" w:eastAsia="Simsun (Founder Extended)" w:hAnsi="Times New Roman"/>
                <w:b w:val="0"/>
                <w:sz w:val="20"/>
                <w:szCs w:val="20"/>
                <w:lang w:eastAsia="zh-CN"/>
              </w:rPr>
              <w:t xml:space="preserve">Pošto je riječ o velikom projektu, predlažemo prijavu na projekte za dobivanje sredstava iz EU fondova za ovu svrhu. .Obzirom da smo u zadnjem savjetovanju sa zainteresiranom javnošću dobili odgovor da se predmetne stavke ne prihvaćaju jer nije naveden iznos, niti stavka za smanjenje predlažemo iznos od minimalno 50.000 kn za projektnu dokumentaciju. </w:t>
            </w:r>
          </w:p>
          <w:p w:rsidR="00910082" w:rsidRPr="00CD30D4" w:rsidRDefault="00910082" w:rsidP="007A60E9">
            <w:pPr>
              <w:pStyle w:val="Tijeloteksta"/>
              <w:rPr>
                <w:rFonts w:ascii="Times New Roman" w:eastAsia="Simsun (Founder Extended)" w:hAnsi="Times New Roman"/>
                <w:b w:val="0"/>
                <w:sz w:val="20"/>
                <w:szCs w:val="20"/>
                <w:lang w:eastAsia="zh-CN"/>
              </w:rPr>
            </w:pPr>
            <w:r w:rsidRPr="00CD30D4">
              <w:rPr>
                <w:rFonts w:ascii="Times New Roman" w:eastAsia="Simsun (Founder Extended)" w:hAnsi="Times New Roman"/>
                <w:b w:val="0"/>
                <w:sz w:val="20"/>
                <w:szCs w:val="20"/>
                <w:lang w:eastAsia="zh-CN"/>
              </w:rPr>
              <w:t>Povećati stavku ek. klasifikacija  42141312 za minimalno 50.000,00 kn u 2018.godini</w:t>
            </w:r>
          </w:p>
          <w:p w:rsidR="00910082" w:rsidRPr="00CD30D4" w:rsidRDefault="00910082" w:rsidP="007A60E9">
            <w:pPr>
              <w:pStyle w:val="Tijeloteksta"/>
              <w:rPr>
                <w:rFonts w:ascii="Times New Roman" w:eastAsia="Simsun (Founder Extended)" w:hAnsi="Times New Roman"/>
                <w:b w:val="0"/>
                <w:sz w:val="20"/>
                <w:szCs w:val="20"/>
                <w:lang w:eastAsia="zh-CN"/>
              </w:rPr>
            </w:pPr>
            <w:r w:rsidRPr="00CD30D4">
              <w:rPr>
                <w:rFonts w:ascii="Times New Roman" w:eastAsia="Simsun (Founder Extended)" w:hAnsi="Times New Roman"/>
                <w:b w:val="0"/>
                <w:sz w:val="20"/>
                <w:szCs w:val="20"/>
                <w:lang w:eastAsia="zh-CN"/>
              </w:rPr>
              <w:t xml:space="preserve">Smanjiti </w:t>
            </w:r>
            <w:proofErr w:type="spellStart"/>
            <w:r w:rsidRPr="00CD30D4">
              <w:rPr>
                <w:rFonts w:ascii="Times New Roman" w:eastAsia="Simsun (Founder Extended)" w:hAnsi="Times New Roman"/>
                <w:b w:val="0"/>
                <w:sz w:val="20"/>
                <w:szCs w:val="20"/>
                <w:lang w:eastAsia="zh-CN"/>
              </w:rPr>
              <w:t>ek.klasifikaciju</w:t>
            </w:r>
            <w:proofErr w:type="spellEnd"/>
            <w:r w:rsidRPr="00CD30D4">
              <w:rPr>
                <w:rFonts w:ascii="Times New Roman" w:eastAsia="Simsun (Founder Extended)" w:hAnsi="Times New Roman"/>
                <w:b w:val="0"/>
                <w:sz w:val="20"/>
                <w:szCs w:val="20"/>
                <w:lang w:eastAsia="zh-CN"/>
              </w:rPr>
              <w:t xml:space="preserve"> 312110 -bonus za uspješan rad za 50.000,00 Kn.</w:t>
            </w:r>
          </w:p>
        </w:tc>
        <w:tc>
          <w:tcPr>
            <w:tcW w:w="4110" w:type="dxa"/>
          </w:tcPr>
          <w:p w:rsidR="007A60E9" w:rsidRPr="00CD30D4" w:rsidRDefault="007A60E9" w:rsidP="007A60E9">
            <w:pPr>
              <w:ind w:left="33"/>
              <w:rPr>
                <w:rFonts w:ascii="Times New Roman" w:hAnsi="Times New Roman" w:cs="Times New Roman"/>
                <w:i w:val="0"/>
                <w:color w:val="auto"/>
                <w:szCs w:val="20"/>
              </w:rPr>
            </w:pPr>
            <w:r w:rsidRPr="00CD30D4">
              <w:rPr>
                <w:rFonts w:ascii="Times New Roman" w:hAnsi="Times New Roman" w:cs="Times New Roman"/>
                <w:i w:val="0"/>
                <w:color w:val="auto"/>
                <w:szCs w:val="20"/>
              </w:rPr>
              <w:t>Ne prihvaća se</w:t>
            </w:r>
          </w:p>
          <w:p w:rsidR="007A60E9" w:rsidRPr="00CD30D4" w:rsidRDefault="007A60E9" w:rsidP="007A60E9">
            <w:pPr>
              <w:ind w:left="33"/>
              <w:rPr>
                <w:rFonts w:ascii="Times New Roman" w:hAnsi="Times New Roman" w:cs="Times New Roman"/>
                <w:i w:val="0"/>
                <w:color w:val="auto"/>
                <w:szCs w:val="20"/>
              </w:rPr>
            </w:pPr>
          </w:p>
          <w:p w:rsidR="007A60E9" w:rsidRPr="00CD30D4" w:rsidRDefault="007A60E9" w:rsidP="007A60E9">
            <w:pPr>
              <w:ind w:left="33"/>
              <w:rPr>
                <w:rFonts w:ascii="Times New Roman" w:hAnsi="Times New Roman" w:cs="Times New Roman"/>
                <w:i w:val="0"/>
                <w:color w:val="auto"/>
                <w:szCs w:val="20"/>
              </w:rPr>
            </w:pPr>
            <w:r w:rsidRPr="00CD30D4">
              <w:rPr>
                <w:rFonts w:ascii="Times New Roman" w:hAnsi="Times New Roman" w:cs="Times New Roman"/>
                <w:i w:val="0"/>
                <w:color w:val="auto"/>
                <w:szCs w:val="20"/>
              </w:rPr>
              <w:t>Obrazloženje:</w:t>
            </w:r>
          </w:p>
          <w:p w:rsidR="007A60E9" w:rsidRPr="00CD30D4" w:rsidRDefault="007A60E9" w:rsidP="007A60E9">
            <w:pPr>
              <w:spacing w:line="276" w:lineRule="auto"/>
              <w:ind w:left="33"/>
              <w:rPr>
                <w:rFonts w:ascii="Times New Roman" w:hAnsi="Times New Roman" w:cs="Times New Roman"/>
                <w:b w:val="0"/>
                <w:i w:val="0"/>
                <w:color w:val="auto"/>
                <w:szCs w:val="20"/>
              </w:rPr>
            </w:pPr>
            <w:r w:rsidRPr="00CD30D4">
              <w:rPr>
                <w:rFonts w:ascii="Times New Roman" w:hAnsi="Times New Roman" w:cs="Times New Roman"/>
                <w:b w:val="0"/>
                <w:i w:val="0"/>
                <w:color w:val="auto"/>
                <w:szCs w:val="20"/>
              </w:rPr>
              <w:t xml:space="preserve">U svezi, Projekta izgradnje vodovodnog ogranka </w:t>
            </w:r>
            <w:proofErr w:type="spellStart"/>
            <w:r w:rsidRPr="00CD30D4">
              <w:rPr>
                <w:rFonts w:ascii="Times New Roman" w:hAnsi="Times New Roman" w:cs="Times New Roman"/>
                <w:b w:val="0"/>
                <w:i w:val="0"/>
                <w:color w:val="auto"/>
                <w:szCs w:val="20"/>
              </w:rPr>
              <w:t>Fonovići</w:t>
            </w:r>
            <w:proofErr w:type="spellEnd"/>
            <w:r w:rsidRPr="00CD30D4">
              <w:rPr>
                <w:rFonts w:ascii="Times New Roman" w:hAnsi="Times New Roman" w:cs="Times New Roman"/>
                <w:b w:val="0"/>
                <w:i w:val="0"/>
                <w:color w:val="auto"/>
                <w:szCs w:val="20"/>
              </w:rPr>
              <w:t xml:space="preserve"> – Kamenjari – </w:t>
            </w:r>
            <w:proofErr w:type="spellStart"/>
            <w:r w:rsidRPr="00CD30D4">
              <w:rPr>
                <w:rFonts w:ascii="Times New Roman" w:hAnsi="Times New Roman" w:cs="Times New Roman"/>
                <w:b w:val="0"/>
                <w:i w:val="0"/>
                <w:color w:val="auto"/>
                <w:szCs w:val="20"/>
              </w:rPr>
              <w:t>Kušari</w:t>
            </w:r>
            <w:proofErr w:type="spellEnd"/>
            <w:r w:rsidRPr="00CD30D4">
              <w:rPr>
                <w:rFonts w:ascii="Times New Roman" w:hAnsi="Times New Roman" w:cs="Times New Roman"/>
                <w:b w:val="0"/>
                <w:i w:val="0"/>
                <w:color w:val="auto"/>
                <w:szCs w:val="20"/>
              </w:rPr>
              <w:t xml:space="preserve">, obavještavam Vas, da je </w:t>
            </w:r>
            <w:proofErr w:type="spellStart"/>
            <w:r w:rsidRPr="00CD30D4">
              <w:rPr>
                <w:rFonts w:ascii="Times New Roman" w:hAnsi="Times New Roman" w:cs="Times New Roman"/>
                <w:b w:val="0"/>
                <w:i w:val="0"/>
                <w:color w:val="auto"/>
                <w:szCs w:val="20"/>
              </w:rPr>
              <w:t>ishodovana</w:t>
            </w:r>
            <w:proofErr w:type="spellEnd"/>
            <w:r w:rsidRPr="00CD30D4">
              <w:rPr>
                <w:rFonts w:ascii="Times New Roman" w:hAnsi="Times New Roman" w:cs="Times New Roman"/>
                <w:b w:val="0"/>
                <w:i w:val="0"/>
                <w:color w:val="auto"/>
                <w:szCs w:val="20"/>
              </w:rPr>
              <w:t xml:space="preserve"> lokacijska   dozvola, i da će Vodovod, slijedom zakona preuzeti obvezu, izrade Glavnog i Izvedbenog Projekta i njegove kandidature za bespovratna sredstva,</w:t>
            </w:r>
          </w:p>
          <w:p w:rsidR="007A60E9" w:rsidRPr="00CD30D4" w:rsidRDefault="007A60E9" w:rsidP="007A60E9">
            <w:pPr>
              <w:pStyle w:val="Odlomakpopisa"/>
              <w:spacing w:line="276" w:lineRule="auto"/>
              <w:ind w:left="33"/>
              <w:rPr>
                <w:rFonts w:ascii="Times New Roman" w:hAnsi="Times New Roman" w:cs="Times New Roman"/>
                <w:sz w:val="20"/>
                <w:szCs w:val="20"/>
              </w:rPr>
            </w:pPr>
            <w:r w:rsidRPr="00CD30D4">
              <w:rPr>
                <w:rFonts w:ascii="Times New Roman" w:hAnsi="Times New Roman" w:cs="Times New Roman"/>
                <w:sz w:val="20"/>
                <w:szCs w:val="20"/>
              </w:rPr>
              <w:t xml:space="preserve">jer su oni, kao isporučitelji javne usluge opskrbe vodom, jedini </w:t>
            </w:r>
            <w:r w:rsidRPr="00CD30D4">
              <w:rPr>
                <w:rFonts w:ascii="Times New Roman" w:hAnsi="Times New Roman" w:cs="Times New Roman"/>
                <w:bCs/>
                <w:sz w:val="20"/>
                <w:szCs w:val="20"/>
              </w:rPr>
              <w:t>ovlašteni i prihvatljivi prijavitelji</w:t>
            </w:r>
            <w:r w:rsidRPr="00CD30D4">
              <w:rPr>
                <w:rFonts w:ascii="Times New Roman" w:hAnsi="Times New Roman" w:cs="Times New Roman"/>
                <w:sz w:val="20"/>
                <w:szCs w:val="20"/>
              </w:rPr>
              <w:t xml:space="preserve"> !</w:t>
            </w:r>
          </w:p>
          <w:p w:rsidR="007A60E9" w:rsidRPr="00CD30D4" w:rsidRDefault="007A60E9" w:rsidP="007A60E9">
            <w:pPr>
              <w:ind w:left="33"/>
              <w:rPr>
                <w:rFonts w:ascii="Times New Roman" w:hAnsi="Times New Roman" w:cs="Times New Roman"/>
                <w:b w:val="0"/>
                <w:i w:val="0"/>
                <w:color w:val="auto"/>
                <w:szCs w:val="20"/>
              </w:rPr>
            </w:pPr>
          </w:p>
          <w:p w:rsidR="00910082" w:rsidRPr="00CD30D4" w:rsidRDefault="00910082" w:rsidP="00D97450">
            <w:pPr>
              <w:jc w:val="both"/>
              <w:rPr>
                <w:rFonts w:ascii="Times New Roman" w:hAnsi="Times New Roman" w:cs="Times New Roman"/>
                <w:b w:val="0"/>
                <w:i w:val="0"/>
                <w:color w:val="auto"/>
                <w:sz w:val="22"/>
              </w:rPr>
            </w:pPr>
          </w:p>
        </w:tc>
      </w:tr>
    </w:tbl>
    <w:p w:rsidR="00411CA2" w:rsidRDefault="007A3F53" w:rsidP="00D97450">
      <w:pPr>
        <w:ind w:left="-709"/>
        <w:jc w:val="both"/>
        <w:rPr>
          <w:rFonts w:ascii="Times New Roman" w:eastAsia="Simsun (Founder Extended)" w:hAnsi="Times New Roman"/>
          <w:i w:val="0"/>
          <w:color w:val="auto"/>
          <w:lang w:eastAsia="zh-CN"/>
        </w:rPr>
      </w:pPr>
      <w:r w:rsidRPr="00CD30D4">
        <w:rPr>
          <w:rFonts w:ascii="Times New Roman" w:hAnsi="Times New Roman" w:cs="Times New Roman"/>
          <w:b w:val="0"/>
          <w:i w:val="0"/>
          <w:color w:val="auto"/>
          <w:sz w:val="22"/>
        </w:rPr>
        <w:t>Napomena: U vremenu trajanja savjetovanja pristigl</w:t>
      </w:r>
      <w:r w:rsidR="007A60E9" w:rsidRPr="00CD30D4">
        <w:rPr>
          <w:rFonts w:ascii="Times New Roman" w:hAnsi="Times New Roman" w:cs="Times New Roman"/>
          <w:b w:val="0"/>
          <w:i w:val="0"/>
          <w:color w:val="auto"/>
          <w:sz w:val="22"/>
        </w:rPr>
        <w:t>o</w:t>
      </w:r>
      <w:r w:rsidRPr="00CD30D4">
        <w:rPr>
          <w:rFonts w:ascii="Times New Roman" w:hAnsi="Times New Roman" w:cs="Times New Roman"/>
          <w:b w:val="0"/>
          <w:i w:val="0"/>
          <w:color w:val="auto"/>
          <w:sz w:val="22"/>
        </w:rPr>
        <w:t xml:space="preserve"> je </w:t>
      </w:r>
      <w:r w:rsidR="007A60E9" w:rsidRPr="00CD30D4">
        <w:rPr>
          <w:rFonts w:ascii="Times New Roman" w:hAnsi="Times New Roman" w:cs="Times New Roman"/>
          <w:b w:val="0"/>
          <w:i w:val="0"/>
          <w:color w:val="auto"/>
          <w:sz w:val="22"/>
        </w:rPr>
        <w:t>pet primjedbi</w:t>
      </w:r>
      <w:r w:rsidRPr="00CD30D4">
        <w:rPr>
          <w:rFonts w:ascii="Times New Roman" w:hAnsi="Times New Roman" w:cs="Times New Roman"/>
          <w:b w:val="0"/>
          <w:i w:val="0"/>
          <w:color w:val="auto"/>
          <w:sz w:val="22"/>
        </w:rPr>
        <w:t>/prijedlog</w:t>
      </w:r>
      <w:r w:rsidR="007A60E9" w:rsidRPr="00CD30D4">
        <w:rPr>
          <w:rFonts w:ascii="Times New Roman" w:hAnsi="Times New Roman" w:cs="Times New Roman"/>
          <w:b w:val="0"/>
          <w:i w:val="0"/>
          <w:color w:val="auto"/>
          <w:sz w:val="22"/>
        </w:rPr>
        <w:t>a</w:t>
      </w:r>
      <w:r w:rsidRPr="00CD30D4">
        <w:rPr>
          <w:rFonts w:ascii="Times New Roman" w:hAnsi="Times New Roman" w:cs="Times New Roman"/>
          <w:b w:val="0"/>
          <w:i w:val="0"/>
          <w:color w:val="auto"/>
          <w:sz w:val="22"/>
        </w:rPr>
        <w:t xml:space="preserve"> </w:t>
      </w:r>
      <w:r w:rsidR="00D97450" w:rsidRPr="00CD30D4">
        <w:rPr>
          <w:rFonts w:ascii="Times New Roman" w:hAnsi="Times New Roman" w:cs="Times New Roman"/>
          <w:b w:val="0"/>
          <w:i w:val="0"/>
          <w:color w:val="auto"/>
          <w:sz w:val="22"/>
        </w:rPr>
        <w:t xml:space="preserve">zainteresirane javnosti na </w:t>
      </w:r>
      <w:r w:rsidR="007A60E9" w:rsidRPr="00CD30D4">
        <w:rPr>
          <w:rFonts w:ascii="Times New Roman" w:eastAsia="Simsun (Founder Extended)" w:hAnsi="Times New Roman"/>
          <w:i w:val="0"/>
          <w:color w:val="auto"/>
          <w:lang w:eastAsia="zh-CN"/>
        </w:rPr>
        <w:t>Nacrt</w:t>
      </w:r>
      <w:r w:rsidR="00557915" w:rsidRPr="00CD30D4">
        <w:rPr>
          <w:rFonts w:ascii="Times New Roman" w:eastAsia="Simsun (Founder Extended)" w:hAnsi="Times New Roman"/>
          <w:i w:val="0"/>
          <w:color w:val="auto"/>
          <w:lang w:eastAsia="zh-CN"/>
        </w:rPr>
        <w:t xml:space="preserve"> Proračuna Općine Kršan za 201</w:t>
      </w:r>
      <w:r w:rsidR="007A60E9" w:rsidRPr="00CD30D4">
        <w:rPr>
          <w:rFonts w:ascii="Times New Roman" w:eastAsia="Simsun (Founder Extended)" w:hAnsi="Times New Roman"/>
          <w:i w:val="0"/>
          <w:color w:val="auto"/>
          <w:lang w:eastAsia="zh-CN"/>
        </w:rPr>
        <w:t>8</w:t>
      </w:r>
      <w:r w:rsidR="00557915" w:rsidRPr="00CD30D4">
        <w:rPr>
          <w:rFonts w:ascii="Times New Roman" w:eastAsia="Simsun (Founder Extended)" w:hAnsi="Times New Roman"/>
          <w:i w:val="0"/>
          <w:color w:val="auto"/>
          <w:lang w:eastAsia="zh-CN"/>
        </w:rPr>
        <w:t>. godinu</w:t>
      </w:r>
    </w:p>
    <w:p w:rsidR="006127F0" w:rsidRPr="00CD30D4" w:rsidRDefault="006127F0" w:rsidP="00D97450">
      <w:pPr>
        <w:ind w:left="-709"/>
        <w:jc w:val="both"/>
        <w:rPr>
          <w:rFonts w:ascii="Times New Roman" w:hAnsi="Times New Roman" w:cs="Times New Roman"/>
          <w:b w:val="0"/>
          <w:i w:val="0"/>
          <w:color w:val="auto"/>
          <w:sz w:val="22"/>
        </w:rPr>
      </w:pPr>
      <w:r>
        <w:rPr>
          <w:rFonts w:ascii="Times New Roman" w:hAnsi="Times New Roman" w:cs="Times New Roman"/>
          <w:b w:val="0"/>
          <w:i w:val="0"/>
          <w:color w:val="auto"/>
          <w:sz w:val="22"/>
        </w:rPr>
        <w:t>Kršan, 19. prosinac 2017</w:t>
      </w:r>
    </w:p>
    <w:sectPr w:rsidR="006127F0" w:rsidRPr="00CD30D4" w:rsidSect="00DE2C54">
      <w:pgSz w:w="11906" w:h="16838"/>
      <w:pgMar w:top="851"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Founder Extended)">
    <w:charset w:val="86"/>
    <w:family w:val="script"/>
    <w:pitch w:val="fixed"/>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5406F"/>
    <w:multiLevelType w:val="hybridMultilevel"/>
    <w:tmpl w:val="4030FD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519A56D5"/>
    <w:multiLevelType w:val="hybridMultilevel"/>
    <w:tmpl w:val="4030FD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547021E8"/>
    <w:multiLevelType w:val="hybridMultilevel"/>
    <w:tmpl w:val="9AEE12D8"/>
    <w:lvl w:ilvl="0" w:tplc="77405A02">
      <w:start w:val="5"/>
      <w:numFmt w:val="bullet"/>
      <w:lvlText w:val="-"/>
      <w:lvlJc w:val="left"/>
      <w:pPr>
        <w:ind w:left="720" w:hanging="360"/>
      </w:pPr>
      <w:rPr>
        <w:rFonts w:ascii="Times New Roman" w:eastAsia="Simsun (Founder Extended)"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5292BD2"/>
    <w:multiLevelType w:val="hybridMultilevel"/>
    <w:tmpl w:val="4030FD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692D2CE3"/>
    <w:multiLevelType w:val="hybridMultilevel"/>
    <w:tmpl w:val="95AC61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A2"/>
    <w:rsid w:val="001D05A4"/>
    <w:rsid w:val="00286D71"/>
    <w:rsid w:val="00315EFF"/>
    <w:rsid w:val="00364517"/>
    <w:rsid w:val="00411CA2"/>
    <w:rsid w:val="00414EE6"/>
    <w:rsid w:val="00440FCC"/>
    <w:rsid w:val="00463DED"/>
    <w:rsid w:val="004A44AF"/>
    <w:rsid w:val="004A4583"/>
    <w:rsid w:val="004A553A"/>
    <w:rsid w:val="005525DE"/>
    <w:rsid w:val="00557915"/>
    <w:rsid w:val="005F5C6F"/>
    <w:rsid w:val="006127F0"/>
    <w:rsid w:val="00690C92"/>
    <w:rsid w:val="0075633F"/>
    <w:rsid w:val="00785389"/>
    <w:rsid w:val="007A3F53"/>
    <w:rsid w:val="007A60E9"/>
    <w:rsid w:val="007C5325"/>
    <w:rsid w:val="00845972"/>
    <w:rsid w:val="008D731B"/>
    <w:rsid w:val="00910082"/>
    <w:rsid w:val="00930DD7"/>
    <w:rsid w:val="00A27E9B"/>
    <w:rsid w:val="00AD1E89"/>
    <w:rsid w:val="00AD7DAB"/>
    <w:rsid w:val="00AE1C1D"/>
    <w:rsid w:val="00AE76F9"/>
    <w:rsid w:val="00B144DE"/>
    <w:rsid w:val="00B230D2"/>
    <w:rsid w:val="00C77062"/>
    <w:rsid w:val="00CC5712"/>
    <w:rsid w:val="00CD30D4"/>
    <w:rsid w:val="00D16836"/>
    <w:rsid w:val="00D334DD"/>
    <w:rsid w:val="00D61A7A"/>
    <w:rsid w:val="00D97450"/>
    <w:rsid w:val="00DC6C85"/>
    <w:rsid w:val="00DE2C54"/>
    <w:rsid w:val="00E0548D"/>
    <w:rsid w:val="00E540F3"/>
    <w:rsid w:val="00E9751A"/>
    <w:rsid w:val="00EA7CC0"/>
    <w:rsid w:val="00FA0D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ahoma"/>
        <w:color w:val="0070C0"/>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i/>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1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rsid w:val="00D16836"/>
    <w:pPr>
      <w:spacing w:after="0" w:line="240" w:lineRule="auto"/>
    </w:pPr>
    <w:rPr>
      <w:rFonts w:ascii="Arial" w:hAnsi="Arial" w:cs="Times New Roman"/>
      <w:i w:val="0"/>
      <w:color w:val="auto"/>
      <w:sz w:val="24"/>
      <w:szCs w:val="24"/>
      <w:lang w:val="x-none" w:eastAsia="en-US"/>
    </w:rPr>
  </w:style>
  <w:style w:type="character" w:customStyle="1" w:styleId="TijelotekstaChar">
    <w:name w:val="Tijelo teksta Char"/>
    <w:basedOn w:val="Zadanifontodlomka"/>
    <w:link w:val="Tijeloteksta"/>
    <w:qFormat/>
    <w:rsid w:val="00D16836"/>
    <w:rPr>
      <w:rFonts w:ascii="Arial" w:hAnsi="Arial" w:cs="Times New Roman"/>
      <w:b/>
      <w:color w:val="auto"/>
      <w:sz w:val="24"/>
      <w:szCs w:val="24"/>
      <w:lang w:val="x-none"/>
    </w:rPr>
  </w:style>
  <w:style w:type="paragraph" w:styleId="Odlomakpopisa">
    <w:name w:val="List Paragraph"/>
    <w:basedOn w:val="Normal"/>
    <w:uiPriority w:val="34"/>
    <w:qFormat/>
    <w:rsid w:val="00AD7DAB"/>
    <w:pPr>
      <w:spacing w:after="0" w:line="240" w:lineRule="auto"/>
      <w:ind w:left="720"/>
    </w:pPr>
    <w:rPr>
      <w:rFonts w:ascii="Calibri" w:eastAsiaTheme="minorHAnsi" w:hAnsi="Calibri" w:cs="Calibri"/>
      <w:b w:val="0"/>
      <w:i w:val="0"/>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ahoma"/>
        <w:color w:val="0070C0"/>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i/>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1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rsid w:val="00D16836"/>
    <w:pPr>
      <w:spacing w:after="0" w:line="240" w:lineRule="auto"/>
    </w:pPr>
    <w:rPr>
      <w:rFonts w:ascii="Arial" w:hAnsi="Arial" w:cs="Times New Roman"/>
      <w:i w:val="0"/>
      <w:color w:val="auto"/>
      <w:sz w:val="24"/>
      <w:szCs w:val="24"/>
      <w:lang w:val="x-none" w:eastAsia="en-US"/>
    </w:rPr>
  </w:style>
  <w:style w:type="character" w:customStyle="1" w:styleId="TijelotekstaChar">
    <w:name w:val="Tijelo teksta Char"/>
    <w:basedOn w:val="Zadanifontodlomka"/>
    <w:link w:val="Tijeloteksta"/>
    <w:qFormat/>
    <w:rsid w:val="00D16836"/>
    <w:rPr>
      <w:rFonts w:ascii="Arial" w:hAnsi="Arial" w:cs="Times New Roman"/>
      <w:b/>
      <w:color w:val="auto"/>
      <w:sz w:val="24"/>
      <w:szCs w:val="24"/>
      <w:lang w:val="x-none"/>
    </w:rPr>
  </w:style>
  <w:style w:type="paragraph" w:styleId="Odlomakpopisa">
    <w:name w:val="List Paragraph"/>
    <w:basedOn w:val="Normal"/>
    <w:uiPriority w:val="34"/>
    <w:qFormat/>
    <w:rsid w:val="00AD7DAB"/>
    <w:pPr>
      <w:spacing w:after="0" w:line="240" w:lineRule="auto"/>
      <w:ind w:left="720"/>
    </w:pPr>
    <w:rPr>
      <w:rFonts w:ascii="Calibri" w:eastAsiaTheme="minorHAnsi" w:hAnsi="Calibri" w:cs="Calibri"/>
      <w:b w:val="0"/>
      <w:i w:val="0"/>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7175">
      <w:bodyDiv w:val="1"/>
      <w:marLeft w:val="0"/>
      <w:marRight w:val="0"/>
      <w:marTop w:val="0"/>
      <w:marBottom w:val="0"/>
      <w:divBdr>
        <w:top w:val="none" w:sz="0" w:space="0" w:color="auto"/>
        <w:left w:val="none" w:sz="0" w:space="0" w:color="auto"/>
        <w:bottom w:val="none" w:sz="0" w:space="0" w:color="auto"/>
        <w:right w:val="none" w:sz="0" w:space="0" w:color="auto"/>
      </w:divBdr>
    </w:div>
    <w:div w:id="218443366">
      <w:bodyDiv w:val="1"/>
      <w:marLeft w:val="0"/>
      <w:marRight w:val="0"/>
      <w:marTop w:val="0"/>
      <w:marBottom w:val="0"/>
      <w:divBdr>
        <w:top w:val="none" w:sz="0" w:space="0" w:color="auto"/>
        <w:left w:val="none" w:sz="0" w:space="0" w:color="auto"/>
        <w:bottom w:val="none" w:sz="0" w:space="0" w:color="auto"/>
        <w:right w:val="none" w:sz="0" w:space="0" w:color="auto"/>
      </w:divBdr>
    </w:div>
    <w:div w:id="425348017">
      <w:bodyDiv w:val="1"/>
      <w:marLeft w:val="0"/>
      <w:marRight w:val="0"/>
      <w:marTop w:val="0"/>
      <w:marBottom w:val="0"/>
      <w:divBdr>
        <w:top w:val="none" w:sz="0" w:space="0" w:color="auto"/>
        <w:left w:val="none" w:sz="0" w:space="0" w:color="auto"/>
        <w:bottom w:val="none" w:sz="0" w:space="0" w:color="auto"/>
        <w:right w:val="none" w:sz="0" w:space="0" w:color="auto"/>
      </w:divBdr>
    </w:div>
    <w:div w:id="718479584">
      <w:bodyDiv w:val="1"/>
      <w:marLeft w:val="0"/>
      <w:marRight w:val="0"/>
      <w:marTop w:val="0"/>
      <w:marBottom w:val="0"/>
      <w:divBdr>
        <w:top w:val="none" w:sz="0" w:space="0" w:color="auto"/>
        <w:left w:val="none" w:sz="0" w:space="0" w:color="auto"/>
        <w:bottom w:val="none" w:sz="0" w:space="0" w:color="auto"/>
        <w:right w:val="none" w:sz="0" w:space="0" w:color="auto"/>
      </w:divBdr>
      <w:divsChild>
        <w:div w:id="1089232522">
          <w:marLeft w:val="0"/>
          <w:marRight w:val="0"/>
          <w:marTop w:val="0"/>
          <w:marBottom w:val="0"/>
          <w:divBdr>
            <w:top w:val="none" w:sz="0" w:space="0" w:color="auto"/>
            <w:left w:val="none" w:sz="0" w:space="0" w:color="auto"/>
            <w:bottom w:val="none" w:sz="0" w:space="0" w:color="auto"/>
            <w:right w:val="none" w:sz="0" w:space="0" w:color="auto"/>
          </w:divBdr>
        </w:div>
        <w:div w:id="25720796">
          <w:marLeft w:val="0"/>
          <w:marRight w:val="0"/>
          <w:marTop w:val="0"/>
          <w:marBottom w:val="0"/>
          <w:divBdr>
            <w:top w:val="none" w:sz="0" w:space="0" w:color="auto"/>
            <w:left w:val="none" w:sz="0" w:space="0" w:color="auto"/>
            <w:bottom w:val="none" w:sz="0" w:space="0" w:color="auto"/>
            <w:right w:val="none" w:sz="0" w:space="0" w:color="auto"/>
          </w:divBdr>
        </w:div>
        <w:div w:id="1707102208">
          <w:marLeft w:val="0"/>
          <w:marRight w:val="0"/>
          <w:marTop w:val="0"/>
          <w:marBottom w:val="0"/>
          <w:divBdr>
            <w:top w:val="none" w:sz="0" w:space="0" w:color="auto"/>
            <w:left w:val="none" w:sz="0" w:space="0" w:color="auto"/>
            <w:bottom w:val="none" w:sz="0" w:space="0" w:color="auto"/>
            <w:right w:val="none" w:sz="0" w:space="0" w:color="auto"/>
          </w:divBdr>
        </w:div>
        <w:div w:id="626397124">
          <w:marLeft w:val="0"/>
          <w:marRight w:val="0"/>
          <w:marTop w:val="0"/>
          <w:marBottom w:val="0"/>
          <w:divBdr>
            <w:top w:val="none" w:sz="0" w:space="0" w:color="auto"/>
            <w:left w:val="none" w:sz="0" w:space="0" w:color="auto"/>
            <w:bottom w:val="none" w:sz="0" w:space="0" w:color="auto"/>
            <w:right w:val="none" w:sz="0" w:space="0" w:color="auto"/>
          </w:divBdr>
        </w:div>
        <w:div w:id="1773743102">
          <w:marLeft w:val="0"/>
          <w:marRight w:val="0"/>
          <w:marTop w:val="0"/>
          <w:marBottom w:val="0"/>
          <w:divBdr>
            <w:top w:val="none" w:sz="0" w:space="0" w:color="auto"/>
            <w:left w:val="none" w:sz="0" w:space="0" w:color="auto"/>
            <w:bottom w:val="none" w:sz="0" w:space="0" w:color="auto"/>
            <w:right w:val="none" w:sz="0" w:space="0" w:color="auto"/>
          </w:divBdr>
        </w:div>
        <w:div w:id="1250191013">
          <w:marLeft w:val="0"/>
          <w:marRight w:val="0"/>
          <w:marTop w:val="0"/>
          <w:marBottom w:val="0"/>
          <w:divBdr>
            <w:top w:val="none" w:sz="0" w:space="0" w:color="auto"/>
            <w:left w:val="none" w:sz="0" w:space="0" w:color="auto"/>
            <w:bottom w:val="none" w:sz="0" w:space="0" w:color="auto"/>
            <w:right w:val="none" w:sz="0" w:space="0" w:color="auto"/>
          </w:divBdr>
        </w:div>
        <w:div w:id="2079399920">
          <w:marLeft w:val="0"/>
          <w:marRight w:val="0"/>
          <w:marTop w:val="0"/>
          <w:marBottom w:val="0"/>
          <w:divBdr>
            <w:top w:val="none" w:sz="0" w:space="0" w:color="auto"/>
            <w:left w:val="none" w:sz="0" w:space="0" w:color="auto"/>
            <w:bottom w:val="none" w:sz="0" w:space="0" w:color="auto"/>
            <w:right w:val="none" w:sz="0" w:space="0" w:color="auto"/>
          </w:divBdr>
        </w:div>
        <w:div w:id="1443649078">
          <w:marLeft w:val="0"/>
          <w:marRight w:val="0"/>
          <w:marTop w:val="0"/>
          <w:marBottom w:val="0"/>
          <w:divBdr>
            <w:top w:val="none" w:sz="0" w:space="0" w:color="auto"/>
            <w:left w:val="none" w:sz="0" w:space="0" w:color="auto"/>
            <w:bottom w:val="none" w:sz="0" w:space="0" w:color="auto"/>
            <w:right w:val="none" w:sz="0" w:space="0" w:color="auto"/>
          </w:divBdr>
        </w:div>
        <w:div w:id="152187015">
          <w:marLeft w:val="0"/>
          <w:marRight w:val="0"/>
          <w:marTop w:val="0"/>
          <w:marBottom w:val="0"/>
          <w:divBdr>
            <w:top w:val="none" w:sz="0" w:space="0" w:color="auto"/>
            <w:left w:val="none" w:sz="0" w:space="0" w:color="auto"/>
            <w:bottom w:val="none" w:sz="0" w:space="0" w:color="auto"/>
            <w:right w:val="none" w:sz="0" w:space="0" w:color="auto"/>
          </w:divBdr>
        </w:div>
        <w:div w:id="1319575793">
          <w:marLeft w:val="0"/>
          <w:marRight w:val="0"/>
          <w:marTop w:val="0"/>
          <w:marBottom w:val="0"/>
          <w:divBdr>
            <w:top w:val="none" w:sz="0" w:space="0" w:color="auto"/>
            <w:left w:val="none" w:sz="0" w:space="0" w:color="auto"/>
            <w:bottom w:val="none" w:sz="0" w:space="0" w:color="auto"/>
            <w:right w:val="none" w:sz="0" w:space="0" w:color="auto"/>
          </w:divBdr>
        </w:div>
        <w:div w:id="1552351416">
          <w:marLeft w:val="0"/>
          <w:marRight w:val="0"/>
          <w:marTop w:val="0"/>
          <w:marBottom w:val="0"/>
          <w:divBdr>
            <w:top w:val="none" w:sz="0" w:space="0" w:color="auto"/>
            <w:left w:val="none" w:sz="0" w:space="0" w:color="auto"/>
            <w:bottom w:val="none" w:sz="0" w:space="0" w:color="auto"/>
            <w:right w:val="none" w:sz="0" w:space="0" w:color="auto"/>
          </w:divBdr>
        </w:div>
      </w:divsChild>
    </w:div>
    <w:div w:id="849372894">
      <w:bodyDiv w:val="1"/>
      <w:marLeft w:val="0"/>
      <w:marRight w:val="0"/>
      <w:marTop w:val="0"/>
      <w:marBottom w:val="0"/>
      <w:divBdr>
        <w:top w:val="none" w:sz="0" w:space="0" w:color="auto"/>
        <w:left w:val="none" w:sz="0" w:space="0" w:color="auto"/>
        <w:bottom w:val="none" w:sz="0" w:space="0" w:color="auto"/>
        <w:right w:val="none" w:sz="0" w:space="0" w:color="auto"/>
      </w:divBdr>
    </w:div>
    <w:div w:id="867572573">
      <w:bodyDiv w:val="1"/>
      <w:marLeft w:val="0"/>
      <w:marRight w:val="0"/>
      <w:marTop w:val="0"/>
      <w:marBottom w:val="0"/>
      <w:divBdr>
        <w:top w:val="none" w:sz="0" w:space="0" w:color="auto"/>
        <w:left w:val="none" w:sz="0" w:space="0" w:color="auto"/>
        <w:bottom w:val="none" w:sz="0" w:space="0" w:color="auto"/>
        <w:right w:val="none" w:sz="0" w:space="0" w:color="auto"/>
      </w:divBdr>
    </w:div>
    <w:div w:id="1075322200">
      <w:bodyDiv w:val="1"/>
      <w:marLeft w:val="0"/>
      <w:marRight w:val="0"/>
      <w:marTop w:val="0"/>
      <w:marBottom w:val="0"/>
      <w:divBdr>
        <w:top w:val="none" w:sz="0" w:space="0" w:color="auto"/>
        <w:left w:val="none" w:sz="0" w:space="0" w:color="auto"/>
        <w:bottom w:val="none" w:sz="0" w:space="0" w:color="auto"/>
        <w:right w:val="none" w:sz="0" w:space="0" w:color="auto"/>
      </w:divBdr>
    </w:div>
    <w:div w:id="1293946124">
      <w:bodyDiv w:val="1"/>
      <w:marLeft w:val="0"/>
      <w:marRight w:val="0"/>
      <w:marTop w:val="0"/>
      <w:marBottom w:val="0"/>
      <w:divBdr>
        <w:top w:val="none" w:sz="0" w:space="0" w:color="auto"/>
        <w:left w:val="none" w:sz="0" w:space="0" w:color="auto"/>
        <w:bottom w:val="none" w:sz="0" w:space="0" w:color="auto"/>
        <w:right w:val="none" w:sz="0" w:space="0" w:color="auto"/>
      </w:divBdr>
    </w:div>
    <w:div w:id="1301884407">
      <w:bodyDiv w:val="1"/>
      <w:marLeft w:val="0"/>
      <w:marRight w:val="0"/>
      <w:marTop w:val="0"/>
      <w:marBottom w:val="0"/>
      <w:divBdr>
        <w:top w:val="none" w:sz="0" w:space="0" w:color="auto"/>
        <w:left w:val="none" w:sz="0" w:space="0" w:color="auto"/>
        <w:bottom w:val="none" w:sz="0" w:space="0" w:color="auto"/>
        <w:right w:val="none" w:sz="0" w:space="0" w:color="auto"/>
      </w:divBdr>
    </w:div>
    <w:div w:id="1885868869">
      <w:bodyDiv w:val="1"/>
      <w:marLeft w:val="0"/>
      <w:marRight w:val="0"/>
      <w:marTop w:val="0"/>
      <w:marBottom w:val="0"/>
      <w:divBdr>
        <w:top w:val="none" w:sz="0" w:space="0" w:color="auto"/>
        <w:left w:val="none" w:sz="0" w:space="0" w:color="auto"/>
        <w:bottom w:val="none" w:sz="0" w:space="0" w:color="auto"/>
        <w:right w:val="none" w:sz="0" w:space="0" w:color="auto"/>
      </w:divBdr>
    </w:div>
    <w:div w:id="1922718827">
      <w:bodyDiv w:val="1"/>
      <w:marLeft w:val="0"/>
      <w:marRight w:val="0"/>
      <w:marTop w:val="0"/>
      <w:marBottom w:val="0"/>
      <w:divBdr>
        <w:top w:val="none" w:sz="0" w:space="0" w:color="auto"/>
        <w:left w:val="none" w:sz="0" w:space="0" w:color="auto"/>
        <w:bottom w:val="none" w:sz="0" w:space="0" w:color="auto"/>
        <w:right w:val="none" w:sz="0" w:space="0" w:color="auto"/>
      </w:divBdr>
    </w:div>
    <w:div w:id="2000227858">
      <w:bodyDiv w:val="1"/>
      <w:marLeft w:val="0"/>
      <w:marRight w:val="0"/>
      <w:marTop w:val="0"/>
      <w:marBottom w:val="0"/>
      <w:divBdr>
        <w:top w:val="none" w:sz="0" w:space="0" w:color="auto"/>
        <w:left w:val="none" w:sz="0" w:space="0" w:color="auto"/>
        <w:bottom w:val="none" w:sz="0" w:space="0" w:color="auto"/>
        <w:right w:val="none" w:sz="0" w:space="0" w:color="auto"/>
      </w:divBdr>
    </w:div>
    <w:div w:id="2002075458">
      <w:bodyDiv w:val="1"/>
      <w:marLeft w:val="0"/>
      <w:marRight w:val="0"/>
      <w:marTop w:val="0"/>
      <w:marBottom w:val="0"/>
      <w:divBdr>
        <w:top w:val="none" w:sz="0" w:space="0" w:color="auto"/>
        <w:left w:val="none" w:sz="0" w:space="0" w:color="auto"/>
        <w:bottom w:val="none" w:sz="0" w:space="0" w:color="auto"/>
        <w:right w:val="none" w:sz="0" w:space="0" w:color="auto"/>
      </w:divBdr>
    </w:div>
    <w:div w:id="20270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2102</Words>
  <Characters>11984</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Općina Kršan</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Windows korisnik</cp:lastModifiedBy>
  <cp:revision>32</cp:revision>
  <cp:lastPrinted>2016-07-13T08:47:00Z</cp:lastPrinted>
  <dcterms:created xsi:type="dcterms:W3CDTF">2015-12-11T14:05:00Z</dcterms:created>
  <dcterms:modified xsi:type="dcterms:W3CDTF">2017-12-19T13:21:00Z</dcterms:modified>
</cp:coreProperties>
</file>