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56" w:rsidRDefault="00B47B56" w:rsidP="00B47B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Z V J E Š Ć E</w:t>
      </w:r>
    </w:p>
    <w:p w:rsidR="00B47B56" w:rsidRDefault="00B47B56" w:rsidP="00B4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 </w:t>
      </w:r>
      <w:proofErr w:type="spellStart"/>
      <w:r>
        <w:rPr>
          <w:rFonts w:ascii="Arial" w:hAnsi="Arial" w:cs="Arial"/>
        </w:rPr>
        <w:t>konstituirajuće</w:t>
      </w:r>
      <w:proofErr w:type="spellEnd"/>
      <w:r>
        <w:rPr>
          <w:rFonts w:ascii="Arial" w:hAnsi="Arial" w:cs="Arial"/>
        </w:rPr>
        <w:t xml:space="preserve"> sjednice Općinskog vij</w:t>
      </w:r>
      <w:r w:rsidR="00D33FC5">
        <w:rPr>
          <w:rFonts w:ascii="Arial" w:hAnsi="Arial" w:cs="Arial"/>
        </w:rPr>
        <w:t>eća Općine Kršan održane dana 19</w:t>
      </w:r>
      <w:r>
        <w:rPr>
          <w:rFonts w:ascii="Arial" w:hAnsi="Arial" w:cs="Arial"/>
        </w:rPr>
        <w:t xml:space="preserve">. lipnja </w:t>
      </w:r>
      <w:r w:rsidR="00D33FC5">
        <w:rPr>
          <w:rFonts w:ascii="Arial" w:hAnsi="Arial" w:cs="Arial"/>
          <w:bCs/>
        </w:rPr>
        <w:t>2017</w:t>
      </w:r>
      <w:r>
        <w:rPr>
          <w:rFonts w:ascii="Arial" w:hAnsi="Arial" w:cs="Arial"/>
        </w:rPr>
        <w:t>. godine prema pozivu Predstojnika Ureda državne uprave u Istarskoj županiji.</w:t>
      </w:r>
      <w:r w:rsidR="00E32389">
        <w:rPr>
          <w:rFonts w:ascii="Arial" w:hAnsi="Arial" w:cs="Arial"/>
        </w:rPr>
        <w:t xml:space="preserve"> Sjednicu Općinskog vijeća je otvorio i vodio do izbora predsjedatelja, g. Milan Sekušak, prema Odluci Ureda državne uprave u Istarskoj Županiji</w:t>
      </w:r>
      <w:r w:rsidR="00816C5C">
        <w:rPr>
          <w:rFonts w:ascii="Arial" w:hAnsi="Arial" w:cs="Arial"/>
        </w:rPr>
        <w:t>.</w:t>
      </w:r>
    </w:p>
    <w:p w:rsidR="00B47B56" w:rsidRDefault="00B47B56" w:rsidP="00B47B5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 sjednici je izabrano je Mandatno Povjerenstvo u sastavu:</w:t>
      </w:r>
    </w:p>
    <w:p w:rsidR="00B47B56" w:rsidRDefault="00B47B56" w:rsidP="00B47B5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33FC5">
        <w:rPr>
          <w:rFonts w:ascii="Arial" w:hAnsi="Arial" w:cs="Arial"/>
        </w:rPr>
        <w:t xml:space="preserve">Silvano </w:t>
      </w:r>
      <w:proofErr w:type="spellStart"/>
      <w:r w:rsidR="00D33FC5">
        <w:rPr>
          <w:rFonts w:ascii="Arial" w:hAnsi="Arial" w:cs="Arial"/>
        </w:rPr>
        <w:t>Uravić</w:t>
      </w:r>
      <w:proofErr w:type="spellEnd"/>
      <w:r>
        <w:rPr>
          <w:rFonts w:ascii="Arial" w:hAnsi="Arial" w:cs="Arial"/>
        </w:rPr>
        <w:t>, predsjednik,</w:t>
      </w:r>
      <w:r>
        <w:rPr>
          <w:rFonts w:ascii="Arial" w:hAnsi="Arial" w:cs="Arial"/>
        </w:rPr>
        <w:br/>
        <w:t xml:space="preserve">2. </w:t>
      </w:r>
      <w:r w:rsidR="00D33FC5">
        <w:rPr>
          <w:rFonts w:ascii="Arial" w:hAnsi="Arial" w:cs="Arial"/>
        </w:rPr>
        <w:t>Dragan Ljubičić</w:t>
      </w:r>
      <w:r>
        <w:rPr>
          <w:rFonts w:ascii="Arial" w:hAnsi="Arial" w:cs="Arial"/>
        </w:rPr>
        <w:t>, član,</w:t>
      </w:r>
    </w:p>
    <w:p w:rsidR="00B47B56" w:rsidRDefault="00B47B56" w:rsidP="00B4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33FC5">
        <w:rPr>
          <w:rFonts w:ascii="Arial" w:hAnsi="Arial" w:cs="Arial"/>
        </w:rPr>
        <w:t xml:space="preserve">Darko </w:t>
      </w:r>
      <w:proofErr w:type="spellStart"/>
      <w:r w:rsidR="00D33FC5">
        <w:rPr>
          <w:rFonts w:ascii="Arial" w:hAnsi="Arial" w:cs="Arial"/>
        </w:rPr>
        <w:t>Androić</w:t>
      </w:r>
      <w:proofErr w:type="spellEnd"/>
      <w:r>
        <w:rPr>
          <w:rFonts w:ascii="Arial" w:hAnsi="Arial" w:cs="Arial"/>
        </w:rPr>
        <w:t>, član.</w:t>
      </w:r>
    </w:p>
    <w:p w:rsidR="00B47B56" w:rsidRDefault="00B47B56" w:rsidP="00B47B56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>Mandatno Povjerenstvo utvrdilo je da su stečeni uvjeti da se izabranim kandidatima na provedenim lokalnim izborima verificira vijećnički mandat u Općinskom vijeću Općine Kršan, kako slijedi: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7B56" w:rsidRDefault="00B47B56" w:rsidP="00B47B56">
      <w:pPr>
        <w:pStyle w:val="Bezprored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33FC5">
        <w:rPr>
          <w:rFonts w:ascii="Arial" w:hAnsi="Arial" w:cs="Arial"/>
          <w:color w:val="000000"/>
        </w:rPr>
        <w:t>BORIS BABIĆ</w:t>
      </w:r>
      <w:r>
        <w:rPr>
          <w:rFonts w:ascii="Arial" w:hAnsi="Arial" w:cs="Arial"/>
          <w:color w:val="000000"/>
        </w:rPr>
        <w:br/>
        <w:t xml:space="preserve">2. </w:t>
      </w:r>
      <w:r w:rsidR="00D33FC5">
        <w:rPr>
          <w:rFonts w:ascii="Arial" w:hAnsi="Arial" w:cs="Arial"/>
          <w:color w:val="000000"/>
        </w:rPr>
        <w:t>ANDREJ LIPNIK</w:t>
      </w:r>
      <w:r>
        <w:rPr>
          <w:rFonts w:ascii="Arial" w:hAnsi="Arial" w:cs="Arial"/>
          <w:color w:val="000000"/>
        </w:rPr>
        <w:br/>
        <w:t xml:space="preserve">3. </w:t>
      </w:r>
      <w:r w:rsidR="00D33FC5">
        <w:rPr>
          <w:rFonts w:ascii="Arial" w:hAnsi="Arial" w:cs="Arial"/>
          <w:color w:val="000000"/>
        </w:rPr>
        <w:t>SILVANO URAVIĆ</w:t>
      </w:r>
      <w:r>
        <w:rPr>
          <w:rFonts w:ascii="Arial" w:hAnsi="Arial" w:cs="Arial"/>
          <w:color w:val="000000"/>
        </w:rPr>
        <w:br/>
        <w:t xml:space="preserve">4. </w:t>
      </w:r>
      <w:r w:rsidR="00D33FC5">
        <w:rPr>
          <w:rFonts w:ascii="Arial" w:hAnsi="Arial" w:cs="Arial"/>
          <w:color w:val="000000"/>
        </w:rPr>
        <w:t>JURICA POROPAT</w:t>
      </w:r>
      <w:r>
        <w:rPr>
          <w:rFonts w:ascii="Arial" w:hAnsi="Arial" w:cs="Arial"/>
          <w:color w:val="000000"/>
        </w:rPr>
        <w:br/>
        <w:t xml:space="preserve">5. </w:t>
      </w:r>
      <w:r w:rsidR="00D33FC5">
        <w:rPr>
          <w:rFonts w:ascii="Arial" w:hAnsi="Arial" w:cs="Arial"/>
          <w:color w:val="000000"/>
        </w:rPr>
        <w:t>SANDA DAUS</w:t>
      </w:r>
      <w:r>
        <w:rPr>
          <w:rFonts w:ascii="Arial" w:hAnsi="Arial" w:cs="Arial"/>
          <w:color w:val="000000"/>
        </w:rPr>
        <w:br/>
        <w:t xml:space="preserve">6. </w:t>
      </w:r>
      <w:r w:rsidR="00D33FC5">
        <w:rPr>
          <w:rFonts w:ascii="Arial" w:hAnsi="Arial" w:cs="Arial"/>
          <w:color w:val="000000"/>
        </w:rPr>
        <w:t>TINA PETEANI</w:t>
      </w:r>
      <w:r>
        <w:rPr>
          <w:rFonts w:ascii="Arial" w:hAnsi="Arial" w:cs="Arial"/>
          <w:color w:val="000000"/>
        </w:rPr>
        <w:br/>
        <w:t xml:space="preserve">7. </w:t>
      </w:r>
      <w:r w:rsidR="00D33FC5">
        <w:rPr>
          <w:rFonts w:ascii="Arial" w:hAnsi="Arial" w:cs="Arial"/>
          <w:color w:val="000000"/>
        </w:rPr>
        <w:t>IVAN VOZILA</w:t>
      </w:r>
      <w:r>
        <w:rPr>
          <w:rFonts w:ascii="Arial" w:hAnsi="Arial" w:cs="Arial"/>
          <w:color w:val="000000"/>
        </w:rPr>
        <w:br/>
        <w:t xml:space="preserve">8. </w:t>
      </w:r>
      <w:r w:rsidR="00D33FC5">
        <w:rPr>
          <w:rFonts w:ascii="Arial" w:hAnsi="Arial" w:cs="Arial"/>
          <w:color w:val="000000"/>
        </w:rPr>
        <w:t>ŠEMSO MUJIĆ</w:t>
      </w:r>
      <w:r>
        <w:rPr>
          <w:rFonts w:ascii="Arial" w:hAnsi="Arial" w:cs="Arial"/>
          <w:color w:val="000000"/>
        </w:rPr>
        <w:br/>
        <w:t xml:space="preserve">9. </w:t>
      </w:r>
      <w:r w:rsidR="00D33FC5">
        <w:rPr>
          <w:rFonts w:ascii="Arial" w:hAnsi="Arial" w:cs="Arial"/>
          <w:color w:val="000000"/>
        </w:rPr>
        <w:t>DRAGAN LJUBIČIĆ</w:t>
      </w:r>
      <w:r>
        <w:rPr>
          <w:rFonts w:ascii="Arial" w:hAnsi="Arial" w:cs="Arial"/>
          <w:color w:val="000000"/>
        </w:rPr>
        <w:br/>
        <w:t xml:space="preserve">10. </w:t>
      </w:r>
      <w:r w:rsidR="00D33FC5">
        <w:rPr>
          <w:rFonts w:ascii="Arial" w:hAnsi="Arial" w:cs="Arial"/>
          <w:color w:val="000000"/>
        </w:rPr>
        <w:t>ROKO TERKOVIĆ</w:t>
      </w:r>
      <w:r>
        <w:rPr>
          <w:rFonts w:ascii="Arial" w:hAnsi="Arial" w:cs="Arial"/>
          <w:color w:val="000000"/>
        </w:rPr>
        <w:br/>
        <w:t xml:space="preserve">11. </w:t>
      </w:r>
      <w:r w:rsidR="00D33FC5">
        <w:rPr>
          <w:rFonts w:ascii="Arial" w:hAnsi="Arial" w:cs="Arial"/>
          <w:color w:val="000000"/>
        </w:rPr>
        <w:t>ZDRAVKO VIDAK</w:t>
      </w:r>
      <w:r>
        <w:rPr>
          <w:rFonts w:ascii="Arial" w:hAnsi="Arial" w:cs="Arial"/>
          <w:color w:val="000000"/>
        </w:rPr>
        <w:br/>
        <w:t xml:space="preserve">12. </w:t>
      </w:r>
      <w:r w:rsidR="00D33FC5">
        <w:rPr>
          <w:rFonts w:ascii="Arial" w:hAnsi="Arial" w:cs="Arial"/>
          <w:color w:val="000000"/>
        </w:rPr>
        <w:t>DARKO ANDROIĆ</w:t>
      </w:r>
      <w:r>
        <w:rPr>
          <w:rFonts w:ascii="Arial" w:hAnsi="Arial" w:cs="Arial"/>
          <w:color w:val="000000"/>
        </w:rPr>
        <w:br/>
        <w:t xml:space="preserve">13. </w:t>
      </w:r>
      <w:r w:rsidR="00D33FC5">
        <w:rPr>
          <w:rFonts w:ascii="Arial" w:hAnsi="Arial" w:cs="Arial"/>
          <w:color w:val="000000"/>
        </w:rPr>
        <w:t>SLAVKO RABAR</w:t>
      </w:r>
      <w:r>
        <w:rPr>
          <w:rFonts w:ascii="Arial" w:hAnsi="Arial" w:cs="Arial"/>
          <w:color w:val="000000"/>
        </w:rPr>
        <w:br/>
        <w:t>te su svi članovi Općinskog vijeća Općine Kršan položili svečanu prisegu.</w:t>
      </w:r>
    </w:p>
    <w:p w:rsidR="00B47B56" w:rsidRDefault="00B47B56" w:rsidP="00B47B56">
      <w:pPr>
        <w:pStyle w:val="Bezproreda"/>
        <w:rPr>
          <w:rFonts w:ascii="Arial" w:hAnsi="Arial" w:cs="Arial"/>
          <w:color w:val="000000"/>
        </w:rPr>
      </w:pPr>
    </w:p>
    <w:p w:rsidR="00E32389" w:rsidRDefault="00E32389" w:rsidP="00B47B56">
      <w:pPr>
        <w:pStyle w:val="Bezprored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Prema odredbi članka 87.st.4. Zakon o lokalnim izborima </w:t>
      </w:r>
      <w:proofErr w:type="spellStart"/>
      <w:r>
        <w:rPr>
          <w:rFonts w:ascii="Arial" w:hAnsi="Arial" w:cs="Arial"/>
          <w:color w:val="000000"/>
        </w:rPr>
        <w:t>konstituirajućoj</w:t>
      </w:r>
      <w:proofErr w:type="spellEnd"/>
      <w:r>
        <w:rPr>
          <w:rFonts w:ascii="Arial" w:hAnsi="Arial" w:cs="Arial"/>
          <w:color w:val="000000"/>
        </w:rPr>
        <w:t xml:space="preserve"> sjednici  do izbora predsjednika Općinskog vijeća Općine Kršan predsjedavao je Boris Babić.</w:t>
      </w:r>
    </w:p>
    <w:p w:rsidR="00E32389" w:rsidRDefault="00E32389" w:rsidP="00B47B56">
      <w:pPr>
        <w:pStyle w:val="Bezproreda"/>
        <w:rPr>
          <w:rFonts w:ascii="Arial" w:hAnsi="Arial" w:cs="Arial"/>
          <w:color w:val="000000"/>
        </w:rPr>
      </w:pPr>
    </w:p>
    <w:p w:rsidR="00B47B56" w:rsidRDefault="00B47B56" w:rsidP="00B47B56">
      <w:pPr>
        <w:pStyle w:val="Bezprored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sjednici je </w:t>
      </w:r>
      <w:r w:rsidR="00E32389">
        <w:rPr>
          <w:rFonts w:ascii="Arial" w:hAnsi="Arial" w:cs="Arial"/>
          <w:color w:val="000000"/>
        </w:rPr>
        <w:t xml:space="preserve">također </w:t>
      </w:r>
      <w:r>
        <w:rPr>
          <w:rFonts w:ascii="Arial" w:hAnsi="Arial" w:cs="Arial"/>
          <w:color w:val="000000"/>
        </w:rPr>
        <w:t>izabrana Komisija za izbor i imenovanje u sastavu:</w:t>
      </w:r>
    </w:p>
    <w:p w:rsidR="00B47B56" w:rsidRDefault="00B47B56" w:rsidP="00B47B56">
      <w:pPr>
        <w:pStyle w:val="Bezproreda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D33FC5">
        <w:rPr>
          <w:rFonts w:ascii="Arial" w:hAnsi="Arial" w:cs="Arial"/>
          <w:color w:val="000000"/>
        </w:rPr>
        <w:t xml:space="preserve">Andrej </w:t>
      </w:r>
      <w:proofErr w:type="spellStart"/>
      <w:r w:rsidR="00D33FC5">
        <w:rPr>
          <w:rFonts w:ascii="Arial" w:hAnsi="Arial" w:cs="Arial"/>
          <w:color w:val="000000"/>
        </w:rPr>
        <w:t>Lipnik</w:t>
      </w:r>
      <w:proofErr w:type="spellEnd"/>
      <w:r w:rsidR="00D33FC5">
        <w:rPr>
          <w:rFonts w:ascii="Arial" w:hAnsi="Arial" w:cs="Arial"/>
          <w:color w:val="000000"/>
        </w:rPr>
        <w:t xml:space="preserve"> – predsjednik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</w:rPr>
        <w:t xml:space="preserve">2. </w:t>
      </w:r>
      <w:r w:rsidR="00D33FC5">
        <w:rPr>
          <w:rFonts w:ascii="Arial" w:hAnsi="Arial" w:cs="Arial"/>
        </w:rPr>
        <w:t xml:space="preserve">Tina </w:t>
      </w:r>
      <w:proofErr w:type="spellStart"/>
      <w:r w:rsidR="00D33FC5">
        <w:rPr>
          <w:rFonts w:ascii="Arial" w:hAnsi="Arial" w:cs="Arial"/>
        </w:rPr>
        <w:t>Peteani</w:t>
      </w:r>
      <w:proofErr w:type="spellEnd"/>
      <w:r>
        <w:rPr>
          <w:rFonts w:ascii="Arial" w:hAnsi="Arial" w:cs="Arial"/>
        </w:rPr>
        <w:t xml:space="preserve"> – članica, </w:t>
      </w:r>
    </w:p>
    <w:p w:rsidR="00D33FC5" w:rsidRDefault="00B47B56" w:rsidP="00D33FC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33FC5">
        <w:rPr>
          <w:rFonts w:ascii="Arial" w:hAnsi="Arial" w:cs="Arial"/>
        </w:rPr>
        <w:t>Zdravko Vidak – član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6C2A5C" w:rsidRDefault="00E32389" w:rsidP="00D33FC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 prijedlog ovlaštenih predlagatelja vijećnici Općinskog vijeća Općine Kršan izabrali su predsjednika</w:t>
      </w:r>
      <w:r w:rsidRPr="00E32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Općinskog vijeća i dva potpredsjednika Općinskog vijeća Općine Kršan.</w:t>
      </w:r>
    </w:p>
    <w:p w:rsidR="006C2A5C" w:rsidRDefault="006C2A5C" w:rsidP="006C2A5C">
      <w:pPr>
        <w:pStyle w:val="Bezproreda"/>
        <w:rPr>
          <w:rFonts w:ascii="Arial" w:hAnsi="Arial" w:cs="Arial"/>
        </w:rPr>
      </w:pPr>
    </w:p>
    <w:p w:rsidR="006C2A5C" w:rsidRDefault="006C2A5C" w:rsidP="006C2A5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Za predsjednika Općinskog vijeća Općine Kršan izabran je Zdravko Vidak.</w:t>
      </w:r>
    </w:p>
    <w:p w:rsidR="006C2A5C" w:rsidRDefault="006C2A5C" w:rsidP="006C2A5C">
      <w:pPr>
        <w:pStyle w:val="Bezproreda"/>
        <w:rPr>
          <w:rFonts w:ascii="Arial" w:hAnsi="Arial" w:cs="Arial"/>
        </w:rPr>
      </w:pPr>
    </w:p>
    <w:p w:rsidR="006C2A5C" w:rsidRDefault="006C2A5C" w:rsidP="006C2A5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potpredsjednike Općinskog vijeća Općine Kršna  izabrani su </w:t>
      </w:r>
      <w:r w:rsidR="00D33FC5">
        <w:rPr>
          <w:rFonts w:ascii="Arial" w:hAnsi="Arial" w:cs="Arial"/>
        </w:rPr>
        <w:t>Roko Terković</w:t>
      </w:r>
      <w:r>
        <w:rPr>
          <w:rFonts w:ascii="Arial" w:hAnsi="Arial" w:cs="Arial"/>
        </w:rPr>
        <w:t xml:space="preserve"> i </w:t>
      </w:r>
      <w:r w:rsidR="00D33FC5">
        <w:rPr>
          <w:rFonts w:ascii="Arial" w:hAnsi="Arial" w:cs="Arial"/>
        </w:rPr>
        <w:t>Ivan Vozila</w:t>
      </w:r>
      <w:r>
        <w:rPr>
          <w:rFonts w:ascii="Arial" w:hAnsi="Arial" w:cs="Arial"/>
        </w:rPr>
        <w:t xml:space="preserve">. </w:t>
      </w:r>
    </w:p>
    <w:p w:rsidR="006C2A5C" w:rsidRDefault="006C2A5C" w:rsidP="006C2A5C">
      <w:pPr>
        <w:pStyle w:val="Bezproreda"/>
        <w:rPr>
          <w:rFonts w:ascii="Arial" w:hAnsi="Arial" w:cs="Arial"/>
        </w:rPr>
      </w:pPr>
    </w:p>
    <w:p w:rsidR="006C2A5C" w:rsidRDefault="006C2A5C" w:rsidP="006C2A5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Izborom predsjednika Općinskog vijeća Općine Kršan izvršeno je konstituiranje Općinskog vijeća Općine Kršan. </w:t>
      </w:r>
    </w:p>
    <w:p w:rsidR="00E32389" w:rsidRDefault="00E32389" w:rsidP="006C2A5C">
      <w:pPr>
        <w:pStyle w:val="Bezproreda"/>
        <w:jc w:val="center"/>
        <w:rPr>
          <w:rFonts w:ascii="Arial" w:hAnsi="Arial" w:cs="Arial"/>
          <w:b/>
        </w:rPr>
      </w:pPr>
    </w:p>
    <w:p w:rsidR="006C2A5C" w:rsidRDefault="006C2A5C" w:rsidP="006C2A5C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OPĆINSKO VIJEĆE OPĆINE KRŠAN</w:t>
      </w:r>
    </w:p>
    <w:p w:rsidR="006C2A5C" w:rsidRPr="00E32389" w:rsidRDefault="00D33FC5" w:rsidP="00E32389">
      <w:pPr>
        <w:pStyle w:val="Bezproreda"/>
        <w:rPr>
          <w:rFonts w:ascii="Arial" w:hAnsi="Arial" w:cs="Arial"/>
        </w:rPr>
      </w:pPr>
      <w:r w:rsidRPr="00E32389">
        <w:rPr>
          <w:rFonts w:ascii="Arial" w:hAnsi="Arial" w:cs="Arial"/>
        </w:rPr>
        <w:t>Kršan, 19. lipnja  2017</w:t>
      </w:r>
      <w:r w:rsidR="006C2A5C" w:rsidRPr="00E32389">
        <w:rPr>
          <w:rFonts w:ascii="Arial" w:hAnsi="Arial" w:cs="Arial"/>
        </w:rPr>
        <w:t xml:space="preserve">. </w:t>
      </w:r>
      <w:r w:rsidR="006C2A5C" w:rsidRPr="00E32389">
        <w:rPr>
          <w:rFonts w:ascii="Arial" w:hAnsi="Arial" w:cs="Arial"/>
        </w:rPr>
        <w:tab/>
      </w:r>
      <w:r w:rsidR="006C2A5C" w:rsidRPr="00E32389">
        <w:rPr>
          <w:rFonts w:ascii="Arial" w:hAnsi="Arial" w:cs="Arial"/>
        </w:rPr>
        <w:tab/>
      </w:r>
      <w:r w:rsidR="006C2A5C" w:rsidRPr="00E32389">
        <w:rPr>
          <w:rFonts w:ascii="Arial" w:hAnsi="Arial" w:cs="Arial"/>
        </w:rPr>
        <w:tab/>
      </w:r>
      <w:r w:rsidR="006C2A5C" w:rsidRPr="00E32389">
        <w:rPr>
          <w:rFonts w:ascii="Arial" w:hAnsi="Arial" w:cs="Arial"/>
        </w:rPr>
        <w:tab/>
      </w:r>
      <w:r w:rsidR="006C2A5C" w:rsidRPr="00E32389">
        <w:rPr>
          <w:rFonts w:ascii="Arial" w:hAnsi="Arial" w:cs="Arial"/>
        </w:rPr>
        <w:tab/>
      </w:r>
      <w:r w:rsidR="006C2A5C" w:rsidRPr="00E32389">
        <w:rPr>
          <w:rFonts w:ascii="Arial" w:hAnsi="Arial" w:cs="Arial"/>
        </w:rPr>
        <w:tab/>
      </w:r>
    </w:p>
    <w:p w:rsidR="006C2A5C" w:rsidRPr="00E32389" w:rsidRDefault="006C2A5C" w:rsidP="00E32389">
      <w:pPr>
        <w:pStyle w:val="Bezproreda"/>
        <w:rPr>
          <w:rFonts w:ascii="Arial" w:hAnsi="Arial" w:cs="Arial"/>
          <w:b/>
        </w:rPr>
      </w:pPr>
      <w:r>
        <w:t xml:space="preserve">      </w:t>
      </w:r>
      <w:r w:rsidR="00E32389">
        <w:tab/>
      </w:r>
      <w:r w:rsidR="00E32389">
        <w:tab/>
      </w:r>
      <w:r w:rsidR="00E32389">
        <w:tab/>
      </w:r>
      <w:r w:rsidR="00E32389">
        <w:tab/>
      </w:r>
      <w:r w:rsidR="00E32389">
        <w:tab/>
      </w:r>
      <w:r w:rsidR="00E32389">
        <w:tab/>
      </w:r>
      <w:r w:rsidR="00E32389">
        <w:tab/>
      </w:r>
      <w:r w:rsidR="00E32389">
        <w:tab/>
      </w:r>
      <w:r w:rsidR="00E32389">
        <w:tab/>
      </w:r>
      <w:r w:rsidR="00E32389" w:rsidRPr="00E32389">
        <w:rPr>
          <w:rFonts w:ascii="Arial" w:hAnsi="Arial" w:cs="Arial"/>
        </w:rPr>
        <w:t xml:space="preserve">           </w:t>
      </w:r>
      <w:r w:rsidRPr="00E32389">
        <w:rPr>
          <w:rFonts w:ascii="Arial" w:hAnsi="Arial" w:cs="Arial"/>
          <w:b/>
        </w:rPr>
        <w:t xml:space="preserve">Općinski načelnik </w:t>
      </w:r>
    </w:p>
    <w:p w:rsidR="006C2A5C" w:rsidRPr="00E32389" w:rsidRDefault="006C2A5C" w:rsidP="00E32389">
      <w:pPr>
        <w:pStyle w:val="Bezproreda"/>
        <w:rPr>
          <w:rFonts w:ascii="Arial" w:hAnsi="Arial" w:cs="Arial"/>
          <w:b/>
        </w:rPr>
      </w:pPr>
    </w:p>
    <w:p w:rsidR="006C2A5C" w:rsidRPr="00E32389" w:rsidRDefault="006C2A5C" w:rsidP="00E32389">
      <w:pPr>
        <w:pStyle w:val="Bezproreda"/>
        <w:rPr>
          <w:rFonts w:ascii="Arial" w:hAnsi="Arial" w:cs="Arial"/>
          <w:b/>
        </w:rPr>
      </w:pPr>
      <w:r w:rsidRPr="00E32389">
        <w:rPr>
          <w:rFonts w:ascii="Arial" w:hAnsi="Arial" w:cs="Arial"/>
          <w:b/>
        </w:rPr>
        <w:tab/>
      </w:r>
      <w:r w:rsidRPr="00E32389">
        <w:rPr>
          <w:rFonts w:ascii="Arial" w:hAnsi="Arial" w:cs="Arial"/>
          <w:b/>
        </w:rPr>
        <w:tab/>
      </w:r>
      <w:r w:rsidRPr="00E32389">
        <w:rPr>
          <w:rFonts w:ascii="Arial" w:hAnsi="Arial" w:cs="Arial"/>
          <w:b/>
        </w:rPr>
        <w:tab/>
      </w:r>
      <w:r w:rsidRPr="00E32389">
        <w:rPr>
          <w:rFonts w:ascii="Arial" w:hAnsi="Arial" w:cs="Arial"/>
          <w:b/>
        </w:rPr>
        <w:tab/>
      </w:r>
      <w:r w:rsidRPr="00E32389">
        <w:rPr>
          <w:rFonts w:ascii="Arial" w:hAnsi="Arial" w:cs="Arial"/>
          <w:b/>
        </w:rPr>
        <w:tab/>
        <w:t xml:space="preserve">                                        </w:t>
      </w:r>
      <w:r w:rsidRPr="00E32389">
        <w:rPr>
          <w:rFonts w:ascii="Arial" w:hAnsi="Arial" w:cs="Arial"/>
          <w:b/>
        </w:rPr>
        <w:tab/>
      </w:r>
      <w:r w:rsidRPr="00E32389">
        <w:rPr>
          <w:rFonts w:ascii="Arial" w:hAnsi="Arial" w:cs="Arial"/>
          <w:b/>
        </w:rPr>
        <w:tab/>
      </w:r>
      <w:r w:rsidR="00E32389" w:rsidRPr="00E32389">
        <w:rPr>
          <w:rFonts w:ascii="Arial" w:hAnsi="Arial" w:cs="Arial"/>
          <w:b/>
        </w:rPr>
        <w:t xml:space="preserve">    </w:t>
      </w:r>
      <w:r w:rsidRPr="00E32389">
        <w:rPr>
          <w:rFonts w:ascii="Arial" w:hAnsi="Arial" w:cs="Arial"/>
          <w:b/>
        </w:rPr>
        <w:t>Valdi Runko</w:t>
      </w:r>
    </w:p>
    <w:p w:rsidR="00837D22" w:rsidRDefault="00837D22" w:rsidP="00E32389">
      <w:pPr>
        <w:pStyle w:val="Bezproreda"/>
      </w:pPr>
    </w:p>
    <w:p w:rsidR="006C2A5C" w:rsidRDefault="006C2A5C" w:rsidP="00E32389">
      <w:pPr>
        <w:pStyle w:val="Bezproreda"/>
      </w:pPr>
      <w:bookmarkStart w:id="0" w:name="_GoBack"/>
      <w:bookmarkEnd w:id="0"/>
      <w:r>
        <w:t>Izvješće za  WEB stranicu sastavila:</w:t>
      </w:r>
    </w:p>
    <w:p w:rsidR="006C2A5C" w:rsidRDefault="006C2A5C" w:rsidP="00E32389">
      <w:pPr>
        <w:pStyle w:val="Bezproreda"/>
      </w:pPr>
      <w:r>
        <w:t xml:space="preserve">Glorija Fable </w:t>
      </w:r>
    </w:p>
    <w:p w:rsidR="006C2A5C" w:rsidRDefault="006C2A5C" w:rsidP="00E32389">
      <w:pPr>
        <w:pStyle w:val="Bezproreda"/>
      </w:pPr>
    </w:p>
    <w:p w:rsidR="00DD49A8" w:rsidRDefault="00DD49A8" w:rsidP="00B47B56"/>
    <w:sectPr w:rsidR="00DD49A8" w:rsidSect="00E3238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F"/>
    <w:rsid w:val="00094A6F"/>
    <w:rsid w:val="006C2A5C"/>
    <w:rsid w:val="00816C5C"/>
    <w:rsid w:val="00837D22"/>
    <w:rsid w:val="00B47B56"/>
    <w:rsid w:val="00C85FCB"/>
    <w:rsid w:val="00D33FC5"/>
    <w:rsid w:val="00DD49A8"/>
    <w:rsid w:val="00E3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56"/>
    <w:rPr>
      <w:rFonts w:asciiTheme="minorHAnsi" w:eastAsiaTheme="minorEastAsia" w:hAnsiTheme="minorHAns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7B56"/>
    <w:pPr>
      <w:spacing w:after="0" w:line="240" w:lineRule="auto"/>
    </w:pPr>
    <w:rPr>
      <w:rFonts w:asciiTheme="minorHAnsi" w:eastAsiaTheme="minorEastAsia" w:hAnsiTheme="minorHAns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56"/>
    <w:rPr>
      <w:rFonts w:asciiTheme="minorHAnsi" w:eastAsiaTheme="minorEastAsia" w:hAnsiTheme="minorHAns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7B56"/>
    <w:pPr>
      <w:spacing w:after="0" w:line="240" w:lineRule="auto"/>
    </w:pPr>
    <w:rPr>
      <w:rFonts w:asciiTheme="minorHAnsi" w:eastAsiaTheme="minorEastAsia" w:hAnsiTheme="minorHAns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11</cp:revision>
  <dcterms:created xsi:type="dcterms:W3CDTF">2017-06-20T05:36:00Z</dcterms:created>
  <dcterms:modified xsi:type="dcterms:W3CDTF">2017-06-20T10:05:00Z</dcterms:modified>
</cp:coreProperties>
</file>