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94" w:rsidRPr="00F03B45" w:rsidRDefault="00371794" w:rsidP="00BF4906">
      <w:pPr>
        <w:rPr>
          <w:rFonts w:ascii="Calibri" w:hAnsi="Calibri" w:cs="Calibri"/>
          <w:sz w:val="22"/>
          <w:szCs w:val="22"/>
        </w:rPr>
      </w:pPr>
    </w:p>
    <w:p w:rsidR="00E87B37" w:rsidRPr="00F03B45" w:rsidRDefault="00E87B37" w:rsidP="00371794">
      <w:pPr>
        <w:rPr>
          <w:rFonts w:ascii="Calibri" w:hAnsi="Calibri" w:cs="Calibri"/>
          <w:sz w:val="22"/>
          <w:szCs w:val="22"/>
        </w:rPr>
      </w:pPr>
    </w:p>
    <w:p w:rsidR="00E87B37" w:rsidRPr="00F03B45" w:rsidRDefault="00E87B37" w:rsidP="00371794">
      <w:pPr>
        <w:rPr>
          <w:rFonts w:ascii="Calibri" w:hAnsi="Calibri" w:cs="Calibri"/>
          <w:sz w:val="22"/>
          <w:szCs w:val="22"/>
        </w:rPr>
      </w:pPr>
    </w:p>
    <w:p w:rsidR="00E87B37" w:rsidRPr="00F03B45" w:rsidRDefault="00E87B37" w:rsidP="00371794">
      <w:pPr>
        <w:rPr>
          <w:rFonts w:ascii="Calibri" w:hAnsi="Calibri" w:cs="Calibri"/>
          <w:sz w:val="22"/>
          <w:szCs w:val="22"/>
        </w:rPr>
      </w:pPr>
    </w:p>
    <w:p w:rsidR="006C0539" w:rsidRDefault="00F4510D" w:rsidP="00F4510D">
      <w:pPr>
        <w:pStyle w:val="Bezproreda"/>
        <w:jc w:val="center"/>
        <w:rPr>
          <w:rFonts w:ascii="Calibri" w:hAnsi="Calibri" w:cs="Arial"/>
          <w:b/>
          <w:noProof/>
          <w:sz w:val="22"/>
          <w:szCs w:val="22"/>
        </w:rPr>
      </w:pPr>
      <w:r w:rsidRPr="00F03B45">
        <w:rPr>
          <w:rFonts w:ascii="Calibri" w:hAnsi="Calibri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F3380B" w:rsidRPr="00F3380B" w:rsidRDefault="00F3380B" w:rsidP="00F3380B">
      <w:pPr>
        <w:rPr>
          <w:rFonts w:ascii="Calibri" w:hAnsi="Calibri" w:cs="Arial"/>
          <w:sz w:val="22"/>
        </w:rPr>
      </w:pPr>
      <w:r w:rsidRPr="00F3380B">
        <w:rPr>
          <w:rFonts w:ascii="Calibri" w:hAnsi="Calibri" w:cs="Arial"/>
          <w:sz w:val="22"/>
        </w:rPr>
        <w:t>U Puli, 10.04.2017.</w:t>
      </w:r>
    </w:p>
    <w:p w:rsidR="002B3712" w:rsidRDefault="002B3712" w:rsidP="006C0539">
      <w:pPr>
        <w:jc w:val="right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Gradovima i općinama </w:t>
      </w:r>
    </w:p>
    <w:p w:rsidR="00F3380B" w:rsidRDefault="002B3712" w:rsidP="006C0539">
      <w:pPr>
        <w:jc w:val="right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Istarske županije</w:t>
      </w:r>
    </w:p>
    <w:p w:rsidR="006C0539" w:rsidRPr="00E1612D" w:rsidRDefault="00F3380B" w:rsidP="006C0539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2"/>
        </w:rPr>
        <w:t>-svima-</w:t>
      </w:r>
      <w:r w:rsidR="006C0539" w:rsidRPr="00F127ED">
        <w:rPr>
          <w:rFonts w:ascii="Calibri" w:hAnsi="Calibri" w:cs="Arial"/>
          <w:b/>
          <w:sz w:val="22"/>
        </w:rPr>
        <w:t xml:space="preserve">                                        </w:t>
      </w:r>
    </w:p>
    <w:p w:rsidR="00474F8C" w:rsidRPr="00F03B45" w:rsidRDefault="00474F8C" w:rsidP="00775C47">
      <w:pPr>
        <w:pStyle w:val="Bezproreda"/>
        <w:jc w:val="both"/>
        <w:rPr>
          <w:rFonts w:ascii="Calibri" w:hAnsi="Calibri" w:cs="Arial"/>
          <w:noProof/>
          <w:sz w:val="22"/>
          <w:szCs w:val="22"/>
        </w:rPr>
      </w:pPr>
    </w:p>
    <w:p w:rsidR="00775C47" w:rsidRDefault="002B3712" w:rsidP="00775C47">
      <w:pPr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Priopćenje i molba za objavu: </w:t>
      </w:r>
    </w:p>
    <w:p w:rsidR="00F3380B" w:rsidRDefault="00024237" w:rsidP="00775C47">
      <w:pPr>
        <w:jc w:val="both"/>
        <w:rPr>
          <w:rFonts w:ascii="Calibri" w:hAnsi="Calibri" w:cs="Arial"/>
          <w:noProof/>
          <w:color w:val="365F91"/>
          <w:sz w:val="28"/>
          <w:szCs w:val="28"/>
        </w:rPr>
      </w:pPr>
      <w:r>
        <w:rPr>
          <w:rFonts w:ascii="Calibri" w:hAnsi="Calibri" w:cs="Arial"/>
          <w:noProof/>
          <w:color w:val="365F91"/>
          <w:sz w:val="28"/>
          <w:szCs w:val="28"/>
        </w:rPr>
        <w:t xml:space="preserve">Zaklada otvorila </w:t>
      </w:r>
      <w:r w:rsidR="00F3380B" w:rsidRPr="00F3380B">
        <w:rPr>
          <w:rFonts w:ascii="Calibri" w:hAnsi="Calibri" w:cs="Arial"/>
          <w:noProof/>
          <w:color w:val="365F91"/>
          <w:sz w:val="28"/>
          <w:szCs w:val="28"/>
        </w:rPr>
        <w:t>Info točku za udruge</w:t>
      </w:r>
    </w:p>
    <w:p w:rsidR="00F3380B" w:rsidRDefault="00F3380B" w:rsidP="00775C47">
      <w:pPr>
        <w:jc w:val="both"/>
        <w:rPr>
          <w:rFonts w:ascii="Calibri" w:hAnsi="Calibri" w:cs="Arial"/>
          <w:noProof/>
          <w:color w:val="365F91"/>
          <w:sz w:val="28"/>
          <w:szCs w:val="28"/>
        </w:rPr>
      </w:pPr>
    </w:p>
    <w:p w:rsidR="00F3380B" w:rsidRPr="002B3712" w:rsidRDefault="002B3712" w:rsidP="00775C47">
      <w:pPr>
        <w:jc w:val="both"/>
        <w:rPr>
          <w:rFonts w:ascii="Calibri" w:hAnsi="Calibri" w:cs="Arial"/>
          <w:noProof/>
          <w:sz w:val="22"/>
          <w:szCs w:val="22"/>
        </w:rPr>
      </w:pPr>
      <w:r w:rsidRPr="002B3712">
        <w:rPr>
          <w:rFonts w:ascii="Calibri" w:hAnsi="Calibri" w:cs="Arial"/>
          <w:noProof/>
          <w:sz w:val="22"/>
          <w:szCs w:val="22"/>
        </w:rPr>
        <w:t xml:space="preserve">Ovim putem </w:t>
      </w:r>
      <w:r>
        <w:rPr>
          <w:rFonts w:ascii="Calibri" w:hAnsi="Calibri" w:cs="Arial"/>
          <w:noProof/>
          <w:sz w:val="22"/>
          <w:szCs w:val="22"/>
        </w:rPr>
        <w:t>Vam donosimo vijest od važnosti za udruge u Istarskoj županiji te Vas molimo da vijest proširite svojim kanalima i na web mjestima.</w:t>
      </w:r>
    </w:p>
    <w:p w:rsidR="002B3712" w:rsidRDefault="002B3712" w:rsidP="00775C47">
      <w:pPr>
        <w:jc w:val="both"/>
        <w:rPr>
          <w:rFonts w:ascii="Calibri" w:hAnsi="Calibri" w:cs="Arial"/>
          <w:noProof/>
          <w:sz w:val="22"/>
          <w:szCs w:val="22"/>
        </w:rPr>
      </w:pPr>
    </w:p>
    <w:p w:rsidR="002B3712" w:rsidRDefault="00F3380B" w:rsidP="00775C47">
      <w:pPr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Zaklada za poticanje partnerstva i razvoja civilnog društva u sklopu svoje web stranice </w:t>
      </w:r>
      <w:hyperlink r:id="rId8" w:history="1">
        <w:r w:rsidRPr="00810F7C">
          <w:rPr>
            <w:rStyle w:val="Hiperveza"/>
            <w:rFonts w:ascii="Calibri" w:hAnsi="Calibri" w:cs="Arial"/>
            <w:noProof/>
            <w:sz w:val="22"/>
            <w:szCs w:val="22"/>
          </w:rPr>
          <w:t>www.civilnodrustvo-istra.hr</w:t>
        </w:r>
      </w:hyperlink>
      <w:r>
        <w:rPr>
          <w:rFonts w:ascii="Calibri" w:hAnsi="Calibri" w:cs="Arial"/>
          <w:noProof/>
          <w:sz w:val="22"/>
          <w:szCs w:val="22"/>
        </w:rPr>
        <w:t xml:space="preserve"> otvorila je </w:t>
      </w:r>
      <w:bookmarkStart w:id="0" w:name="_GoBack"/>
      <w:r w:rsidRPr="009C5415">
        <w:rPr>
          <w:rFonts w:ascii="Calibri" w:hAnsi="Calibri" w:cs="Arial"/>
          <w:noProof/>
          <w:sz w:val="22"/>
          <w:szCs w:val="22"/>
        </w:rPr>
        <w:t xml:space="preserve">Info </w:t>
      </w:r>
      <w:r w:rsidR="00600DB9" w:rsidRPr="009C5415">
        <w:rPr>
          <w:rFonts w:ascii="Calibri" w:hAnsi="Calibri" w:cs="Arial"/>
          <w:noProof/>
          <w:sz w:val="22"/>
          <w:szCs w:val="22"/>
        </w:rPr>
        <w:t>t</w:t>
      </w:r>
      <w:r w:rsidR="00091EAE" w:rsidRPr="009C5415">
        <w:rPr>
          <w:rFonts w:ascii="Calibri" w:hAnsi="Calibri" w:cs="Arial"/>
          <w:noProof/>
          <w:sz w:val="22"/>
          <w:szCs w:val="22"/>
        </w:rPr>
        <w:t>očku,</w:t>
      </w:r>
      <w:r w:rsidR="00091EAE" w:rsidRPr="00091EAE">
        <w:rPr>
          <w:rFonts w:ascii="Calibri" w:hAnsi="Calibri" w:cs="Arial"/>
          <w:noProof/>
          <w:sz w:val="22"/>
          <w:szCs w:val="22"/>
        </w:rPr>
        <w:t xml:space="preserve"> </w:t>
      </w:r>
      <w:bookmarkEnd w:id="0"/>
      <w:r w:rsidR="00091EAE" w:rsidRPr="00091EAE">
        <w:rPr>
          <w:rFonts w:ascii="Calibri" w:hAnsi="Calibri" w:cs="Arial"/>
          <w:noProof/>
          <w:sz w:val="22"/>
          <w:szCs w:val="22"/>
        </w:rPr>
        <w:t>odnosno</w:t>
      </w:r>
      <w:r w:rsidR="00600DB9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="00600DB9" w:rsidRPr="009C5415">
        <w:rPr>
          <w:rFonts w:ascii="Calibri" w:hAnsi="Calibri" w:cs="Arial"/>
          <w:b/>
          <w:i/>
          <w:noProof/>
          <w:sz w:val="22"/>
          <w:szCs w:val="22"/>
        </w:rPr>
        <w:t>Info P</w:t>
      </w:r>
      <w:r w:rsidR="00091EAE" w:rsidRPr="009C5415">
        <w:rPr>
          <w:rFonts w:ascii="Calibri" w:hAnsi="Calibri" w:cs="Arial"/>
          <w:b/>
          <w:i/>
          <w:noProof/>
          <w:sz w:val="22"/>
          <w:szCs w:val="22"/>
        </w:rPr>
        <w:t>oint za udruge</w:t>
      </w:r>
      <w:r w:rsidR="00091EAE">
        <w:rPr>
          <w:rFonts w:ascii="Calibri" w:hAnsi="Calibri" w:cs="Arial"/>
          <w:noProof/>
          <w:sz w:val="22"/>
          <w:szCs w:val="22"/>
        </w:rPr>
        <w:t>. Ra</w:t>
      </w:r>
      <w:r w:rsidR="00BD7FBC">
        <w:rPr>
          <w:rFonts w:ascii="Calibri" w:hAnsi="Calibri" w:cs="Arial"/>
          <w:noProof/>
          <w:sz w:val="22"/>
          <w:szCs w:val="22"/>
        </w:rPr>
        <w:t>di se o web prostoru na kojem</w:t>
      </w:r>
      <w:r w:rsidR="00091EAE">
        <w:rPr>
          <w:rFonts w:ascii="Calibri" w:hAnsi="Calibri" w:cs="Arial"/>
          <w:noProof/>
          <w:sz w:val="22"/>
          <w:szCs w:val="22"/>
        </w:rPr>
        <w:t xml:space="preserve"> Zaklada </w:t>
      </w:r>
      <w:r w:rsidR="00BD7FBC">
        <w:rPr>
          <w:rFonts w:ascii="Calibri" w:hAnsi="Calibri" w:cs="Arial"/>
          <w:noProof/>
          <w:sz w:val="22"/>
          <w:szCs w:val="22"/>
        </w:rPr>
        <w:t>pruža odgovore</w:t>
      </w:r>
      <w:r w:rsidR="00091EAE">
        <w:rPr>
          <w:rFonts w:ascii="Calibri" w:hAnsi="Calibri" w:cs="Arial"/>
          <w:noProof/>
          <w:sz w:val="22"/>
          <w:szCs w:val="22"/>
        </w:rPr>
        <w:t xml:space="preserve"> na neka od najbitnijih pitanja za </w:t>
      </w:r>
      <w:r w:rsidR="00600DB9">
        <w:rPr>
          <w:rFonts w:ascii="Calibri" w:hAnsi="Calibri" w:cs="Arial"/>
          <w:noProof/>
          <w:sz w:val="22"/>
          <w:szCs w:val="22"/>
        </w:rPr>
        <w:t xml:space="preserve">rad ili osnivanje udruge. </w:t>
      </w:r>
    </w:p>
    <w:p w:rsidR="002B3712" w:rsidRDefault="002B3712" w:rsidP="00775C47">
      <w:pPr>
        <w:jc w:val="both"/>
        <w:rPr>
          <w:rFonts w:ascii="Calibri" w:hAnsi="Calibri" w:cs="Arial"/>
          <w:noProof/>
          <w:sz w:val="22"/>
          <w:szCs w:val="22"/>
        </w:rPr>
      </w:pPr>
    </w:p>
    <w:p w:rsidR="00600DB9" w:rsidRDefault="00600DB9" w:rsidP="00775C47">
      <w:pPr>
        <w:jc w:val="both"/>
        <w:rPr>
          <w:rFonts w:ascii="Calibri" w:hAnsi="Calibri" w:cs="Arial"/>
          <w:noProof/>
          <w:sz w:val="22"/>
          <w:szCs w:val="22"/>
        </w:rPr>
      </w:pPr>
      <w:r w:rsidRPr="00024237">
        <w:rPr>
          <w:rFonts w:ascii="Calibri" w:hAnsi="Calibri" w:cs="Arial"/>
          <w:i/>
          <w:noProof/>
          <w:sz w:val="22"/>
          <w:szCs w:val="22"/>
        </w:rPr>
        <w:t>Info P</w:t>
      </w:r>
      <w:r w:rsidR="00091EAE" w:rsidRPr="00024237">
        <w:rPr>
          <w:rFonts w:ascii="Calibri" w:hAnsi="Calibri" w:cs="Arial"/>
          <w:i/>
          <w:noProof/>
          <w:sz w:val="22"/>
          <w:szCs w:val="22"/>
        </w:rPr>
        <w:t>oint</w:t>
      </w:r>
      <w:r w:rsidR="00024237" w:rsidRPr="00024237">
        <w:rPr>
          <w:rFonts w:ascii="Calibri" w:hAnsi="Calibri" w:cs="Arial"/>
          <w:i/>
          <w:noProof/>
          <w:sz w:val="22"/>
          <w:szCs w:val="22"/>
        </w:rPr>
        <w:t xml:space="preserve"> za udruge</w:t>
      </w:r>
      <w:r w:rsidR="00091EAE">
        <w:rPr>
          <w:rFonts w:ascii="Calibri" w:hAnsi="Calibri" w:cs="Arial"/>
          <w:noProof/>
          <w:sz w:val="22"/>
          <w:szCs w:val="22"/>
        </w:rPr>
        <w:t xml:space="preserve"> </w:t>
      </w:r>
      <w:r w:rsidR="00024237">
        <w:rPr>
          <w:rFonts w:ascii="Calibri" w:hAnsi="Calibri" w:cs="Arial"/>
          <w:noProof/>
          <w:sz w:val="22"/>
          <w:szCs w:val="22"/>
        </w:rPr>
        <w:t>nastao je kao potreba da se odgovori na</w:t>
      </w:r>
      <w:r w:rsidR="00091EAE">
        <w:rPr>
          <w:rFonts w:ascii="Calibri" w:hAnsi="Calibri" w:cs="Arial"/>
          <w:noProof/>
          <w:sz w:val="22"/>
          <w:szCs w:val="22"/>
        </w:rPr>
        <w:t xml:space="preserve"> učestal</w:t>
      </w:r>
      <w:r w:rsidR="00024237">
        <w:rPr>
          <w:rFonts w:ascii="Calibri" w:hAnsi="Calibri" w:cs="Arial"/>
          <w:noProof/>
          <w:sz w:val="22"/>
          <w:szCs w:val="22"/>
        </w:rPr>
        <w:t>a pitanj</w:t>
      </w:r>
      <w:r w:rsidR="00091EAE">
        <w:rPr>
          <w:rFonts w:ascii="Calibri" w:hAnsi="Calibri" w:cs="Arial"/>
          <w:noProof/>
          <w:sz w:val="22"/>
          <w:szCs w:val="22"/>
        </w:rPr>
        <w:t xml:space="preserve">a </w:t>
      </w:r>
      <w:r w:rsidR="00024237">
        <w:rPr>
          <w:rFonts w:ascii="Calibri" w:hAnsi="Calibri" w:cs="Arial"/>
          <w:noProof/>
          <w:sz w:val="22"/>
          <w:szCs w:val="22"/>
        </w:rPr>
        <w:t xml:space="preserve">predstavnika udruga ili </w:t>
      </w:r>
      <w:r w:rsidR="00091EAE">
        <w:rPr>
          <w:rFonts w:ascii="Calibri" w:hAnsi="Calibri" w:cs="Arial"/>
          <w:noProof/>
          <w:sz w:val="22"/>
          <w:szCs w:val="22"/>
        </w:rPr>
        <w:t xml:space="preserve">osoba koje tek žele osnovati udrugu, a koja su bila upućivana Zakladi. </w:t>
      </w:r>
      <w:r w:rsidR="00024237">
        <w:rPr>
          <w:rFonts w:ascii="Calibri" w:hAnsi="Calibri" w:cs="Arial"/>
          <w:noProof/>
          <w:sz w:val="22"/>
          <w:szCs w:val="22"/>
        </w:rPr>
        <w:t xml:space="preserve">Kao i do sada, Zaklad će i dalje provoditi niz edukacija sa svrhom osnaživanja udruga, </w:t>
      </w:r>
      <w:r w:rsidR="00CE5129">
        <w:rPr>
          <w:rFonts w:ascii="Calibri" w:hAnsi="Calibri" w:cs="Arial"/>
          <w:noProof/>
          <w:sz w:val="22"/>
          <w:szCs w:val="22"/>
        </w:rPr>
        <w:t xml:space="preserve">s time da će sada ista biti organizirana u </w:t>
      </w:r>
      <w:r w:rsidR="00024237">
        <w:rPr>
          <w:rFonts w:ascii="Calibri" w:hAnsi="Calibri" w:cs="Arial"/>
          <w:noProof/>
          <w:sz w:val="22"/>
          <w:szCs w:val="22"/>
        </w:rPr>
        <w:t xml:space="preserve"> sklopu djelovanja </w:t>
      </w:r>
      <w:r w:rsidR="00024237" w:rsidRPr="00024237">
        <w:rPr>
          <w:rFonts w:ascii="Calibri" w:hAnsi="Calibri" w:cs="Arial"/>
          <w:i/>
          <w:noProof/>
          <w:sz w:val="22"/>
          <w:szCs w:val="22"/>
        </w:rPr>
        <w:t>Info pointa za udruge</w:t>
      </w:r>
      <w:r w:rsidR="00CE5129">
        <w:rPr>
          <w:rFonts w:ascii="Calibri" w:hAnsi="Calibri" w:cs="Arial"/>
          <w:noProof/>
          <w:sz w:val="22"/>
          <w:szCs w:val="22"/>
        </w:rPr>
        <w:t xml:space="preserve">. Jedna od potrebnijih je </w:t>
      </w:r>
      <w:r w:rsidR="00024237">
        <w:rPr>
          <w:rFonts w:ascii="Calibri" w:hAnsi="Calibri" w:cs="Arial"/>
          <w:noProof/>
          <w:sz w:val="22"/>
          <w:szCs w:val="22"/>
        </w:rPr>
        <w:t xml:space="preserve">i osnovna </w:t>
      </w:r>
      <w:r>
        <w:rPr>
          <w:rFonts w:ascii="Calibri" w:hAnsi="Calibri" w:cs="Arial"/>
          <w:noProof/>
          <w:sz w:val="22"/>
          <w:szCs w:val="22"/>
        </w:rPr>
        <w:t>edukacij</w:t>
      </w:r>
      <w:r w:rsidR="00024237">
        <w:rPr>
          <w:rFonts w:ascii="Calibri" w:hAnsi="Calibri" w:cs="Arial"/>
          <w:noProof/>
          <w:sz w:val="22"/>
          <w:szCs w:val="22"/>
        </w:rPr>
        <w:t>a</w:t>
      </w:r>
      <w:r>
        <w:rPr>
          <w:rFonts w:ascii="Calibri" w:hAnsi="Calibri" w:cs="Arial"/>
          <w:noProof/>
          <w:sz w:val="22"/>
          <w:szCs w:val="22"/>
        </w:rPr>
        <w:t xml:space="preserve"> </w:t>
      </w:r>
      <w:r w:rsidRPr="00024237">
        <w:rPr>
          <w:rFonts w:ascii="Calibri" w:hAnsi="Calibri" w:cs="Arial"/>
          <w:i/>
          <w:noProof/>
          <w:sz w:val="22"/>
          <w:szCs w:val="22"/>
        </w:rPr>
        <w:t xml:space="preserve">„ABCda“ </w:t>
      </w:r>
      <w:r>
        <w:rPr>
          <w:rFonts w:ascii="Calibri" w:hAnsi="Calibri" w:cs="Arial"/>
          <w:noProof/>
          <w:sz w:val="22"/>
          <w:szCs w:val="22"/>
        </w:rPr>
        <w:t xml:space="preserve">na kojoj </w:t>
      </w:r>
      <w:r w:rsidR="00024237">
        <w:rPr>
          <w:rFonts w:ascii="Calibri" w:hAnsi="Calibri" w:cs="Arial"/>
          <w:noProof/>
          <w:sz w:val="22"/>
          <w:szCs w:val="22"/>
        </w:rPr>
        <w:t xml:space="preserve">predstavnici </w:t>
      </w:r>
      <w:r>
        <w:rPr>
          <w:rFonts w:ascii="Calibri" w:hAnsi="Calibri" w:cs="Arial"/>
          <w:noProof/>
          <w:sz w:val="22"/>
          <w:szCs w:val="22"/>
        </w:rPr>
        <w:t>udrug</w:t>
      </w:r>
      <w:r w:rsidR="00024237">
        <w:rPr>
          <w:rFonts w:ascii="Calibri" w:hAnsi="Calibri" w:cs="Arial"/>
          <w:noProof/>
          <w:sz w:val="22"/>
          <w:szCs w:val="22"/>
        </w:rPr>
        <w:t>a</w:t>
      </w:r>
      <w:r>
        <w:rPr>
          <w:rFonts w:ascii="Calibri" w:hAnsi="Calibri" w:cs="Arial"/>
          <w:noProof/>
          <w:sz w:val="22"/>
          <w:szCs w:val="22"/>
        </w:rPr>
        <w:t xml:space="preserve"> imaju prilike naučiti više o financijama i obvezama udruga, načinima financiranja i ra</w:t>
      </w:r>
      <w:r w:rsidR="00BD7FBC">
        <w:rPr>
          <w:rFonts w:ascii="Calibri" w:hAnsi="Calibri" w:cs="Arial"/>
          <w:noProof/>
          <w:sz w:val="22"/>
          <w:szCs w:val="22"/>
        </w:rPr>
        <w:t xml:space="preserve">du udruga te postaviti pitanja. </w:t>
      </w:r>
      <w:r>
        <w:rPr>
          <w:rFonts w:ascii="Calibri" w:hAnsi="Calibri" w:cs="Arial"/>
          <w:noProof/>
          <w:sz w:val="22"/>
          <w:szCs w:val="22"/>
        </w:rPr>
        <w:t>Pitanja prikupljena na održanim edukacijama druga su podloga na kojoj nastaje</w:t>
      </w:r>
      <w:r w:rsidR="00BD7FBC">
        <w:rPr>
          <w:rFonts w:ascii="Calibri" w:hAnsi="Calibri" w:cs="Arial"/>
          <w:noProof/>
          <w:sz w:val="22"/>
          <w:szCs w:val="22"/>
        </w:rPr>
        <w:t xml:space="preserve"> sadržaj</w:t>
      </w:r>
      <w:r>
        <w:rPr>
          <w:rFonts w:ascii="Calibri" w:hAnsi="Calibri" w:cs="Arial"/>
          <w:noProof/>
          <w:sz w:val="22"/>
          <w:szCs w:val="22"/>
        </w:rPr>
        <w:t xml:space="preserve"> Info Point</w:t>
      </w:r>
      <w:r w:rsidR="00BD7FBC">
        <w:rPr>
          <w:rFonts w:ascii="Calibri" w:hAnsi="Calibri" w:cs="Arial"/>
          <w:noProof/>
          <w:sz w:val="22"/>
          <w:szCs w:val="22"/>
        </w:rPr>
        <w:t>a</w:t>
      </w:r>
      <w:r>
        <w:rPr>
          <w:rFonts w:ascii="Calibri" w:hAnsi="Calibri" w:cs="Arial"/>
          <w:noProof/>
          <w:sz w:val="22"/>
          <w:szCs w:val="22"/>
        </w:rPr>
        <w:t>.</w:t>
      </w:r>
    </w:p>
    <w:p w:rsidR="00600DB9" w:rsidRDefault="00600DB9" w:rsidP="00775C47">
      <w:pPr>
        <w:jc w:val="both"/>
        <w:rPr>
          <w:rFonts w:ascii="Calibri" w:hAnsi="Calibri" w:cs="Arial"/>
          <w:noProof/>
          <w:sz w:val="22"/>
          <w:szCs w:val="22"/>
        </w:rPr>
      </w:pPr>
    </w:p>
    <w:p w:rsidR="00600DB9" w:rsidRDefault="00600DB9" w:rsidP="00775C47">
      <w:pPr>
        <w:jc w:val="both"/>
        <w:rPr>
          <w:rFonts w:ascii="Calibri" w:hAnsi="Calibri" w:cs="Arial"/>
          <w:noProof/>
          <w:sz w:val="22"/>
          <w:szCs w:val="22"/>
        </w:rPr>
      </w:pPr>
      <w:r w:rsidRPr="00CE5129">
        <w:rPr>
          <w:rFonts w:ascii="Calibri" w:hAnsi="Calibri" w:cs="Arial"/>
          <w:i/>
          <w:noProof/>
          <w:sz w:val="22"/>
          <w:szCs w:val="22"/>
        </w:rPr>
        <w:t>Info Point</w:t>
      </w:r>
      <w:r w:rsidR="00CE5129" w:rsidRPr="00CE5129">
        <w:rPr>
          <w:rFonts w:ascii="Calibri" w:hAnsi="Calibri" w:cs="Arial"/>
          <w:i/>
          <w:noProof/>
          <w:sz w:val="22"/>
          <w:szCs w:val="22"/>
        </w:rPr>
        <w:t xml:space="preserve"> za udruge</w:t>
      </w:r>
      <w:r>
        <w:rPr>
          <w:rFonts w:ascii="Calibri" w:hAnsi="Calibri" w:cs="Arial"/>
          <w:noProof/>
          <w:sz w:val="22"/>
          <w:szCs w:val="22"/>
        </w:rPr>
        <w:t xml:space="preserve"> osim odgovora na pitanja sadrži i izravne poveznice na važne strategije, dokumente ili zakone te web stranice ključnih organizacija i tijela. Osim toga, redovito će se ažurirati bitne publikacije koje udrugama mogu biti od značaja. </w:t>
      </w:r>
      <w:r w:rsidR="00091EAE" w:rsidRPr="00CE5129">
        <w:rPr>
          <w:rFonts w:ascii="Calibri" w:hAnsi="Calibri" w:cs="Arial"/>
          <w:i/>
          <w:noProof/>
          <w:sz w:val="22"/>
          <w:szCs w:val="22"/>
        </w:rPr>
        <w:t>Info point</w:t>
      </w:r>
      <w:r w:rsidR="00CE5129" w:rsidRPr="00CE5129">
        <w:rPr>
          <w:rFonts w:ascii="Calibri" w:hAnsi="Calibri" w:cs="Arial"/>
          <w:i/>
          <w:noProof/>
          <w:sz w:val="22"/>
          <w:szCs w:val="22"/>
        </w:rPr>
        <w:t xml:space="preserve"> z</w:t>
      </w:r>
      <w:r w:rsidR="00CE5129">
        <w:rPr>
          <w:rFonts w:ascii="Calibri" w:hAnsi="Calibri" w:cs="Arial"/>
          <w:i/>
          <w:noProof/>
          <w:sz w:val="22"/>
          <w:szCs w:val="22"/>
        </w:rPr>
        <w:t>a</w:t>
      </w:r>
      <w:r w:rsidR="00CE5129" w:rsidRPr="00CE5129">
        <w:rPr>
          <w:rFonts w:ascii="Calibri" w:hAnsi="Calibri" w:cs="Arial"/>
          <w:i/>
          <w:noProof/>
          <w:sz w:val="22"/>
          <w:szCs w:val="22"/>
        </w:rPr>
        <w:t xml:space="preserve"> udruge</w:t>
      </w:r>
      <w:r w:rsidR="00091EAE">
        <w:rPr>
          <w:rFonts w:ascii="Calibri" w:hAnsi="Calibri" w:cs="Arial"/>
          <w:noProof/>
          <w:sz w:val="22"/>
          <w:szCs w:val="22"/>
        </w:rPr>
        <w:t xml:space="preserve"> nadograđivat će se daljnjim upitima građana te </w:t>
      </w:r>
      <w:r w:rsidR="00BD7FBC">
        <w:rPr>
          <w:rFonts w:ascii="Calibri" w:hAnsi="Calibri" w:cs="Arial"/>
          <w:noProof/>
          <w:sz w:val="22"/>
          <w:szCs w:val="22"/>
        </w:rPr>
        <w:t xml:space="preserve">Zaklada </w:t>
      </w:r>
      <w:r w:rsidR="00091EAE">
        <w:rPr>
          <w:rFonts w:ascii="Calibri" w:hAnsi="Calibri" w:cs="Arial"/>
          <w:noProof/>
          <w:sz w:val="22"/>
          <w:szCs w:val="22"/>
        </w:rPr>
        <w:t xml:space="preserve">ovim putem </w:t>
      </w:r>
      <w:r w:rsidR="00BD7FBC">
        <w:rPr>
          <w:rFonts w:ascii="Calibri" w:hAnsi="Calibri" w:cs="Arial"/>
          <w:noProof/>
          <w:sz w:val="22"/>
          <w:szCs w:val="22"/>
        </w:rPr>
        <w:t>poziva sve one koje</w:t>
      </w:r>
      <w:r w:rsidR="00091EAE">
        <w:rPr>
          <w:rFonts w:ascii="Calibri" w:hAnsi="Calibri" w:cs="Arial"/>
          <w:noProof/>
          <w:sz w:val="22"/>
          <w:szCs w:val="22"/>
        </w:rPr>
        <w:t xml:space="preserve"> zanima odgovor na neko pitanje vezano uz funkcioniranje civilnog društva i rad udruga</w:t>
      </w:r>
      <w:r w:rsidR="00BD7FBC" w:rsidRPr="00BD7FBC">
        <w:rPr>
          <w:rFonts w:ascii="Calibri" w:hAnsi="Calibri" w:cs="Arial"/>
          <w:noProof/>
          <w:sz w:val="22"/>
          <w:szCs w:val="22"/>
        </w:rPr>
        <w:t xml:space="preserve"> </w:t>
      </w:r>
      <w:r w:rsidR="00BD7FBC">
        <w:rPr>
          <w:rFonts w:ascii="Calibri" w:hAnsi="Calibri" w:cs="Arial"/>
          <w:noProof/>
          <w:sz w:val="22"/>
          <w:szCs w:val="22"/>
        </w:rPr>
        <w:t>ili smatraju da određena područja nisu pokrivena</w:t>
      </w:r>
      <w:r w:rsidR="00091EAE">
        <w:rPr>
          <w:rFonts w:ascii="Calibri" w:hAnsi="Calibri" w:cs="Arial"/>
          <w:noProof/>
          <w:sz w:val="22"/>
          <w:szCs w:val="22"/>
        </w:rPr>
        <w:t xml:space="preserve">, da svoje upite pošalju na </w:t>
      </w:r>
      <w:hyperlink r:id="rId9" w:history="1">
        <w:r w:rsidR="00091EAE" w:rsidRPr="00810F7C">
          <w:rPr>
            <w:rStyle w:val="Hiperveza"/>
            <w:rFonts w:ascii="Calibri" w:hAnsi="Calibri" w:cs="Arial"/>
            <w:noProof/>
            <w:sz w:val="22"/>
            <w:szCs w:val="22"/>
          </w:rPr>
          <w:t>zaklada@civilnodrustvo-istra.hr</w:t>
        </w:r>
      </w:hyperlink>
      <w:r w:rsidR="00091EAE">
        <w:rPr>
          <w:rFonts w:ascii="Calibri" w:hAnsi="Calibri" w:cs="Arial"/>
          <w:noProof/>
          <w:sz w:val="22"/>
          <w:szCs w:val="22"/>
        </w:rPr>
        <w:t xml:space="preserve"> ili putem obrasca za kontakt na stranicama Zaklade.</w:t>
      </w:r>
      <w:r>
        <w:rPr>
          <w:rFonts w:ascii="Calibri" w:hAnsi="Calibri" w:cs="Arial"/>
          <w:noProof/>
          <w:sz w:val="22"/>
          <w:szCs w:val="22"/>
        </w:rPr>
        <w:t xml:space="preserve"> </w:t>
      </w:r>
    </w:p>
    <w:p w:rsidR="00091EAE" w:rsidRDefault="00091EAE" w:rsidP="00775C47">
      <w:pPr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 </w:t>
      </w:r>
    </w:p>
    <w:p w:rsidR="00091EAE" w:rsidRDefault="00091EAE" w:rsidP="00775C47">
      <w:pPr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Izravna poveznica na </w:t>
      </w:r>
      <w:r w:rsidRPr="00030B5F">
        <w:rPr>
          <w:rFonts w:ascii="Calibri" w:hAnsi="Calibri" w:cs="Arial"/>
          <w:i/>
          <w:noProof/>
          <w:sz w:val="22"/>
          <w:szCs w:val="22"/>
        </w:rPr>
        <w:t>Info point</w:t>
      </w:r>
      <w:r w:rsidR="00030B5F" w:rsidRPr="00030B5F">
        <w:rPr>
          <w:rFonts w:ascii="Calibri" w:hAnsi="Calibri" w:cs="Arial"/>
          <w:i/>
          <w:noProof/>
          <w:sz w:val="22"/>
          <w:szCs w:val="22"/>
        </w:rPr>
        <w:t xml:space="preserve"> za udruge</w:t>
      </w:r>
      <w:r w:rsidR="00030B5F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="Calibri" w:hAnsi="Calibri" w:cs="Arial"/>
          <w:noProof/>
          <w:sz w:val="22"/>
          <w:szCs w:val="22"/>
        </w:rPr>
        <w:t xml:space="preserve">jest </w:t>
      </w:r>
      <w:hyperlink r:id="rId10" w:history="1">
        <w:r w:rsidRPr="00810F7C">
          <w:rPr>
            <w:rStyle w:val="Hiperveza"/>
            <w:rFonts w:ascii="Calibri" w:hAnsi="Calibri" w:cs="Arial"/>
            <w:noProof/>
            <w:sz w:val="22"/>
            <w:szCs w:val="22"/>
          </w:rPr>
          <w:t>http://www.civilnodrustvo-istra.hr/linkovi/infotocka</w:t>
        </w:r>
      </w:hyperlink>
      <w:r>
        <w:rPr>
          <w:rFonts w:ascii="Calibri" w:hAnsi="Calibri" w:cs="Arial"/>
          <w:noProof/>
          <w:sz w:val="22"/>
          <w:szCs w:val="22"/>
        </w:rPr>
        <w:t xml:space="preserve">. </w:t>
      </w:r>
    </w:p>
    <w:p w:rsidR="00091EAE" w:rsidRDefault="00091EAE" w:rsidP="00775C47">
      <w:pPr>
        <w:jc w:val="both"/>
        <w:rPr>
          <w:rFonts w:ascii="Calibri" w:hAnsi="Calibri" w:cs="Arial"/>
          <w:noProof/>
          <w:sz w:val="22"/>
          <w:szCs w:val="22"/>
        </w:rPr>
      </w:pPr>
    </w:p>
    <w:p w:rsidR="00091EAE" w:rsidRDefault="00091EAE" w:rsidP="00775C47">
      <w:pPr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Iako je </w:t>
      </w:r>
      <w:r w:rsidRPr="00030B5F">
        <w:rPr>
          <w:rFonts w:ascii="Calibri" w:hAnsi="Calibri" w:cs="Arial"/>
          <w:i/>
          <w:noProof/>
          <w:sz w:val="22"/>
          <w:szCs w:val="22"/>
        </w:rPr>
        <w:t>Info point</w:t>
      </w:r>
      <w:r w:rsidR="00030B5F" w:rsidRPr="00030B5F">
        <w:rPr>
          <w:rFonts w:ascii="Calibri" w:hAnsi="Calibri" w:cs="Arial"/>
          <w:i/>
          <w:noProof/>
          <w:sz w:val="22"/>
          <w:szCs w:val="22"/>
        </w:rPr>
        <w:t xml:space="preserve"> za udruge</w:t>
      </w:r>
      <w:r>
        <w:rPr>
          <w:rFonts w:ascii="Calibri" w:hAnsi="Calibri" w:cs="Arial"/>
          <w:noProof/>
          <w:sz w:val="22"/>
          <w:szCs w:val="22"/>
        </w:rPr>
        <w:t xml:space="preserve"> web prostor na kojem udruge mogu pronaći </w:t>
      </w:r>
      <w:r w:rsidR="00030B5F">
        <w:rPr>
          <w:rFonts w:ascii="Calibri" w:hAnsi="Calibri" w:cs="Arial"/>
          <w:noProof/>
          <w:sz w:val="22"/>
          <w:szCs w:val="22"/>
        </w:rPr>
        <w:t xml:space="preserve">sve potrebne </w:t>
      </w:r>
      <w:r>
        <w:rPr>
          <w:rFonts w:ascii="Calibri" w:hAnsi="Calibri" w:cs="Arial"/>
          <w:noProof/>
          <w:sz w:val="22"/>
          <w:szCs w:val="22"/>
        </w:rPr>
        <w:t xml:space="preserve">informacije, </w:t>
      </w:r>
      <w:r w:rsidR="00BD7FBC">
        <w:rPr>
          <w:rFonts w:ascii="Calibri" w:hAnsi="Calibri" w:cs="Arial"/>
          <w:noProof/>
          <w:sz w:val="22"/>
          <w:szCs w:val="22"/>
        </w:rPr>
        <w:t>ova je točka</w:t>
      </w:r>
      <w:r>
        <w:rPr>
          <w:rFonts w:ascii="Calibri" w:hAnsi="Calibri" w:cs="Arial"/>
          <w:noProof/>
          <w:sz w:val="22"/>
          <w:szCs w:val="22"/>
        </w:rPr>
        <w:t xml:space="preserve"> početak razvija</w:t>
      </w:r>
      <w:r w:rsidR="00600DB9">
        <w:rPr>
          <w:rFonts w:ascii="Calibri" w:hAnsi="Calibri" w:cs="Arial"/>
          <w:noProof/>
          <w:sz w:val="22"/>
          <w:szCs w:val="22"/>
        </w:rPr>
        <w:t xml:space="preserve">nja informacijske točke Zaklade, mjesta gdje će predstavnici udruga moći doći i postaviti svoja pitanja, zatražiti informaciju ili </w:t>
      </w:r>
      <w:r w:rsidR="00030B5F">
        <w:rPr>
          <w:rFonts w:ascii="Calibri" w:hAnsi="Calibri" w:cs="Arial"/>
          <w:noProof/>
          <w:sz w:val="22"/>
          <w:szCs w:val="22"/>
        </w:rPr>
        <w:t>savjet</w:t>
      </w:r>
      <w:r w:rsidR="00600DB9">
        <w:rPr>
          <w:rFonts w:ascii="Calibri" w:hAnsi="Calibri" w:cs="Arial"/>
          <w:noProof/>
          <w:sz w:val="22"/>
          <w:szCs w:val="22"/>
        </w:rPr>
        <w:t xml:space="preserve"> te dobiti </w:t>
      </w:r>
      <w:r w:rsidR="00030B5F">
        <w:rPr>
          <w:rFonts w:ascii="Calibri" w:hAnsi="Calibri" w:cs="Arial"/>
          <w:noProof/>
          <w:sz w:val="22"/>
          <w:szCs w:val="22"/>
        </w:rPr>
        <w:t>pomoć</w:t>
      </w:r>
      <w:r w:rsidR="00600DB9">
        <w:rPr>
          <w:rFonts w:ascii="Calibri" w:hAnsi="Calibri" w:cs="Arial"/>
          <w:noProof/>
          <w:sz w:val="22"/>
          <w:szCs w:val="22"/>
        </w:rPr>
        <w:t xml:space="preserve"> za rješavanje svojih problema. </w:t>
      </w:r>
    </w:p>
    <w:p w:rsidR="009A78EB" w:rsidRDefault="009A78EB" w:rsidP="00775C47">
      <w:pPr>
        <w:jc w:val="both"/>
        <w:rPr>
          <w:rFonts w:ascii="Calibri" w:hAnsi="Calibri" w:cs="Arial"/>
          <w:noProof/>
          <w:sz w:val="22"/>
          <w:szCs w:val="22"/>
        </w:rPr>
      </w:pPr>
    </w:p>
    <w:p w:rsidR="009A78EB" w:rsidRDefault="009A78EB" w:rsidP="00775C47">
      <w:pPr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S poštovanjem, </w:t>
      </w:r>
    </w:p>
    <w:p w:rsidR="00091EAE" w:rsidRDefault="00091EAE" w:rsidP="00775C47">
      <w:pPr>
        <w:jc w:val="both"/>
        <w:rPr>
          <w:rFonts w:ascii="Calibri" w:hAnsi="Calibri" w:cs="Arial"/>
          <w:noProof/>
          <w:sz w:val="22"/>
          <w:szCs w:val="22"/>
        </w:rPr>
      </w:pPr>
    </w:p>
    <w:p w:rsidR="00F3380B" w:rsidRPr="00F03B45" w:rsidRDefault="00F3380B" w:rsidP="00775C47">
      <w:pPr>
        <w:jc w:val="both"/>
        <w:rPr>
          <w:rFonts w:ascii="Calibri" w:hAnsi="Calibri" w:cs="Arial"/>
          <w:noProof/>
          <w:sz w:val="22"/>
          <w:szCs w:val="22"/>
        </w:rPr>
      </w:pPr>
    </w:p>
    <w:p w:rsidR="00775C47" w:rsidRPr="00F3380B" w:rsidRDefault="00F3380B" w:rsidP="00F3380B">
      <w:pPr>
        <w:pStyle w:val="Bezproreda"/>
        <w:jc w:val="right"/>
        <w:rPr>
          <w:rFonts w:ascii="Calibri" w:hAnsi="Calibri" w:cs="Arial"/>
          <w:noProof/>
          <w:sz w:val="22"/>
          <w:szCs w:val="22"/>
        </w:rPr>
      </w:pPr>
      <w:r w:rsidRPr="00F3380B">
        <w:rPr>
          <w:rFonts w:ascii="Calibri" w:hAnsi="Calibri" w:cs="Arial"/>
          <w:noProof/>
          <w:sz w:val="22"/>
          <w:szCs w:val="22"/>
        </w:rPr>
        <w:t>Zaklada za poticanje partnerstva i razvoja civilnog društva</w:t>
      </w:r>
    </w:p>
    <w:sectPr w:rsidR="00775C47" w:rsidRPr="00F3380B" w:rsidSect="00FB39FC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57" w:rsidRDefault="001F5657" w:rsidP="00BF4906">
      <w:r>
        <w:separator/>
      </w:r>
    </w:p>
  </w:endnote>
  <w:endnote w:type="continuationSeparator" w:id="0">
    <w:p w:rsidR="001F5657" w:rsidRDefault="001F5657" w:rsidP="00BF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12" w:rsidRDefault="00F67C6A">
    <w:pPr>
      <w:pStyle w:val="Podnoje"/>
    </w:pPr>
    <w:r>
      <w:rPr>
        <w:rFonts w:ascii="Calibri" w:hAnsi="Calibri" w:cs="Calibri"/>
        <w:noProof/>
        <w:sz w:val="22"/>
        <w:szCs w:val="22"/>
        <w:lang w:eastAsia="hr-HR"/>
      </w:rPr>
      <w:drawing>
        <wp:inline distT="0" distB="0" distL="0" distR="0">
          <wp:extent cx="5756910" cy="707390"/>
          <wp:effectExtent l="19050" t="0" r="0" b="0"/>
          <wp:docPr id="4" name="Slika 4" descr="N:\NOVI WEB ZAKLADE\infoTočka\Banneri\InfoPointBanner720x90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NOVI WEB ZAKLADE\infoTočka\Banneri\InfoPointBanner720x90_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57" w:rsidRDefault="001F5657" w:rsidP="00BF4906">
      <w:r>
        <w:separator/>
      </w:r>
    </w:p>
  </w:footnote>
  <w:footnote w:type="continuationSeparator" w:id="0">
    <w:p w:rsidR="001F5657" w:rsidRDefault="001F5657" w:rsidP="00BF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AE" w:rsidRDefault="00091EAE" w:rsidP="00BF4906">
    <w:pPr>
      <w:pStyle w:val="Zaglavlje"/>
      <w:ind w:left="-1276"/>
    </w:pPr>
    <w:r>
      <w:t xml:space="preserve">         </w:t>
    </w:r>
  </w:p>
  <w:p w:rsidR="00091EAE" w:rsidRPr="00F477CC" w:rsidRDefault="00F67C6A" w:rsidP="00BF4906">
    <w:pPr>
      <w:pStyle w:val="Zaglavlje"/>
      <w:ind w:left="-1276"/>
    </w:pPr>
    <w:r>
      <w:rPr>
        <w:noProof/>
        <w:lang w:eastAsia="hr-HR"/>
      </w:rPr>
      <w:drawing>
        <wp:inline distT="0" distB="0" distL="0" distR="0">
          <wp:extent cx="5756910" cy="5462270"/>
          <wp:effectExtent l="19050" t="0" r="0" b="0"/>
          <wp:docPr id="2" name="Slika 2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6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AE" w:rsidRDefault="00D43401">
    <w:pPr>
      <w:pStyle w:val="Zaglavlje"/>
    </w:pPr>
    <w:r w:rsidRPr="00D43401">
      <w:rPr>
        <w:noProof/>
        <w:lang w:val="en-US"/>
      </w:rPr>
      <w:pict>
        <v:group id="_x0000_s2053" style="position:absolute;margin-left:-7.5pt;margin-top:6.25pt;width:408.4pt;height:78.9pt;z-index:251657728" coordorigin="1268,693" coordsize="8168,1578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3052;top:829;width:6384;height:1312" stroked="f">
            <v:textbox style="mso-next-textbox:#_x0000_s2054">
              <w:txbxContent>
                <w:p w:rsidR="00091EAE" w:rsidRPr="00FE02FC" w:rsidRDefault="00091EAE" w:rsidP="00C156F3">
                  <w:pPr>
                    <w:pStyle w:val="Naslov1"/>
                    <w:ind w:left="-142"/>
                    <w:jc w:val="left"/>
                    <w:rPr>
                      <w:rFonts w:ascii="Calibri" w:hAnsi="Calibri"/>
                      <w:b w:val="0"/>
                      <w:color w:val="003366"/>
                    </w:rPr>
                  </w:pPr>
                  <w:r w:rsidRPr="00FE02FC">
                    <w:rPr>
                      <w:rFonts w:ascii="Calibri" w:hAnsi="Calibri"/>
                      <w:b w:val="0"/>
                      <w:color w:val="003366"/>
                    </w:rPr>
                    <w:t>Zaklada za poticanje partnerstva i razvoja civilnog društva</w:t>
                  </w:r>
                </w:p>
                <w:p w:rsidR="00091EAE" w:rsidRPr="00FE02FC" w:rsidRDefault="00091EAE" w:rsidP="00C156F3">
                  <w:pPr>
                    <w:ind w:left="-142"/>
                    <w:rPr>
                      <w:rFonts w:ascii="Calibri" w:hAnsi="Calibri" w:cs="Arial"/>
                      <w:color w:val="003366"/>
                      <w:sz w:val="20"/>
                    </w:rPr>
                  </w:pPr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>Riva 8, 52100 Pula, Istra, Hrvatska</w:t>
                  </w:r>
                </w:p>
                <w:p w:rsidR="00091EAE" w:rsidRPr="00FE02FC" w:rsidRDefault="00091EAE" w:rsidP="00C156F3">
                  <w:pPr>
                    <w:ind w:left="-142"/>
                    <w:rPr>
                      <w:rFonts w:ascii="Calibri" w:hAnsi="Calibri" w:cs="Arial"/>
                      <w:color w:val="003366"/>
                      <w:sz w:val="20"/>
                    </w:rPr>
                  </w:pPr>
                  <w:proofErr w:type="spellStart"/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>tel</w:t>
                  </w:r>
                  <w:proofErr w:type="spellEnd"/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>:+3</w:t>
                  </w:r>
                  <w:r>
                    <w:rPr>
                      <w:rFonts w:ascii="Calibri" w:hAnsi="Calibri" w:cs="Arial"/>
                      <w:color w:val="003366"/>
                      <w:sz w:val="20"/>
                    </w:rPr>
                    <w:t>85(52)</w:t>
                  </w:r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 xml:space="preserve">212938, </w:t>
                  </w:r>
                  <w:proofErr w:type="spellStart"/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>Fax</w:t>
                  </w:r>
                  <w:proofErr w:type="spellEnd"/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>:</w:t>
                  </w:r>
                  <w:r>
                    <w:rPr>
                      <w:rFonts w:ascii="Calibri" w:hAnsi="Calibri" w:cs="Arial"/>
                      <w:color w:val="003366"/>
                      <w:sz w:val="20"/>
                    </w:rPr>
                    <w:t>+385(52)</w:t>
                  </w:r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 xml:space="preserve">351 511 </w:t>
                  </w:r>
                </w:p>
                <w:p w:rsidR="00091EAE" w:rsidRPr="00FE02FC" w:rsidRDefault="00091EAE" w:rsidP="00C156F3">
                  <w:pPr>
                    <w:ind w:left="-142"/>
                    <w:rPr>
                      <w:rFonts w:ascii="Calibri" w:hAnsi="Calibri" w:cs="Arial"/>
                      <w:color w:val="003366"/>
                      <w:sz w:val="20"/>
                    </w:rPr>
                  </w:pPr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>e-mail: zaklada@</w:t>
                  </w:r>
                  <w:proofErr w:type="spellStart"/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>civilnodrustvo</w:t>
                  </w:r>
                  <w:proofErr w:type="spellEnd"/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>-</w:t>
                  </w:r>
                  <w:proofErr w:type="spellStart"/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>istra.hr</w:t>
                  </w:r>
                  <w:proofErr w:type="spellEnd"/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 xml:space="preserve"> </w:t>
                  </w:r>
                </w:p>
                <w:p w:rsidR="00091EAE" w:rsidRPr="00FE02FC" w:rsidRDefault="00091EAE" w:rsidP="00C156F3">
                  <w:pPr>
                    <w:ind w:left="-142"/>
                    <w:rPr>
                      <w:rFonts w:ascii="Calibri" w:hAnsi="Calibri" w:cs="Arial"/>
                      <w:sz w:val="20"/>
                    </w:rPr>
                  </w:pPr>
                  <w:proofErr w:type="spellStart"/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>www.civilnodrustvo</w:t>
                  </w:r>
                  <w:proofErr w:type="spellEnd"/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>-</w:t>
                  </w:r>
                  <w:proofErr w:type="spellStart"/>
                  <w:r w:rsidRPr="00FE02FC">
                    <w:rPr>
                      <w:rFonts w:ascii="Calibri" w:hAnsi="Calibri" w:cs="Arial"/>
                      <w:color w:val="003366"/>
                      <w:sz w:val="20"/>
                    </w:rPr>
                    <w:t>istra.hr</w:t>
                  </w:r>
                  <w:proofErr w:type="spellEnd"/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268;top:693;width:1601;height:1578;mso-position-horizontal-relative:margin;mso-position-vertical-relative:margin">
            <v:imagedata r:id="rId1" o:title="logo_Zaklada_za_memorandum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C6A"/>
    <w:multiLevelType w:val="hybridMultilevel"/>
    <w:tmpl w:val="42D67F80"/>
    <w:lvl w:ilvl="0" w:tplc="D1EAA24C">
      <w:start w:val="1"/>
      <w:numFmt w:val="bullet"/>
      <w:lvlText w:val="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D64001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516C3"/>
    <w:multiLevelType w:val="hybridMultilevel"/>
    <w:tmpl w:val="CB30A070"/>
    <w:lvl w:ilvl="0" w:tplc="7ADE0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067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42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C83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A62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A4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E22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169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BAD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A375C"/>
    <w:multiLevelType w:val="hybridMultilevel"/>
    <w:tmpl w:val="282A24BC"/>
    <w:lvl w:ilvl="0" w:tplc="D1EAA24C">
      <w:start w:val="1"/>
      <w:numFmt w:val="bullet"/>
      <w:lvlText w:val=""/>
      <w:lvlJc w:val="left"/>
      <w:pPr>
        <w:tabs>
          <w:tab w:val="num" w:pos="1391"/>
        </w:tabs>
        <w:ind w:left="1391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06792A"/>
    <w:multiLevelType w:val="hybridMultilevel"/>
    <w:tmpl w:val="D2E07B88"/>
    <w:lvl w:ilvl="0" w:tplc="D660CA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1B9A"/>
    <w:multiLevelType w:val="hybridMultilevel"/>
    <w:tmpl w:val="38F479EA"/>
    <w:lvl w:ilvl="0" w:tplc="D1EAA24C">
      <w:start w:val="1"/>
      <w:numFmt w:val="bullet"/>
      <w:lvlText w:val="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041FE"/>
    <w:multiLevelType w:val="hybridMultilevel"/>
    <w:tmpl w:val="41F844CA"/>
    <w:lvl w:ilvl="0" w:tplc="A2067288">
      <w:start w:val="15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62DB4"/>
    <w:multiLevelType w:val="hybridMultilevel"/>
    <w:tmpl w:val="11BA5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104E6"/>
    <w:multiLevelType w:val="hybridMultilevel"/>
    <w:tmpl w:val="3084A23A"/>
    <w:lvl w:ilvl="0" w:tplc="D1EAA24C">
      <w:start w:val="1"/>
      <w:numFmt w:val="bullet"/>
      <w:lvlText w:val="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378EC"/>
    <w:multiLevelType w:val="hybridMultilevel"/>
    <w:tmpl w:val="FF805DB2"/>
    <w:lvl w:ilvl="0" w:tplc="9C9468C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36F12"/>
    <w:multiLevelType w:val="hybridMultilevel"/>
    <w:tmpl w:val="7D94FDFA"/>
    <w:lvl w:ilvl="0" w:tplc="1F4AA020">
      <w:start w:val="99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6441"/>
    <w:rsid w:val="00002BB3"/>
    <w:rsid w:val="00024237"/>
    <w:rsid w:val="00025C5C"/>
    <w:rsid w:val="00030B5F"/>
    <w:rsid w:val="000344B7"/>
    <w:rsid w:val="00044BE6"/>
    <w:rsid w:val="00045DBA"/>
    <w:rsid w:val="0005014D"/>
    <w:rsid w:val="00052477"/>
    <w:rsid w:val="00052604"/>
    <w:rsid w:val="00063008"/>
    <w:rsid w:val="0006395C"/>
    <w:rsid w:val="000818AD"/>
    <w:rsid w:val="00090EB2"/>
    <w:rsid w:val="00091EAE"/>
    <w:rsid w:val="00095841"/>
    <w:rsid w:val="000C140C"/>
    <w:rsid w:val="000C4A23"/>
    <w:rsid w:val="000E24C0"/>
    <w:rsid w:val="000E27C0"/>
    <w:rsid w:val="000F36D0"/>
    <w:rsid w:val="000F7D31"/>
    <w:rsid w:val="00101D69"/>
    <w:rsid w:val="001246F9"/>
    <w:rsid w:val="001402AE"/>
    <w:rsid w:val="0018310A"/>
    <w:rsid w:val="001959AA"/>
    <w:rsid w:val="001C030E"/>
    <w:rsid w:val="001C6AEA"/>
    <w:rsid w:val="001E1ACA"/>
    <w:rsid w:val="001F447F"/>
    <w:rsid w:val="001F5657"/>
    <w:rsid w:val="001F7367"/>
    <w:rsid w:val="001F7EB6"/>
    <w:rsid w:val="0020170F"/>
    <w:rsid w:val="00203DC1"/>
    <w:rsid w:val="0021236E"/>
    <w:rsid w:val="002262EA"/>
    <w:rsid w:val="0023242B"/>
    <w:rsid w:val="00240986"/>
    <w:rsid w:val="00245EA7"/>
    <w:rsid w:val="00256B5B"/>
    <w:rsid w:val="0026708E"/>
    <w:rsid w:val="0027137C"/>
    <w:rsid w:val="0027622B"/>
    <w:rsid w:val="002A1392"/>
    <w:rsid w:val="002A256D"/>
    <w:rsid w:val="002A4118"/>
    <w:rsid w:val="002B3712"/>
    <w:rsid w:val="002C475F"/>
    <w:rsid w:val="002D1766"/>
    <w:rsid w:val="002D5687"/>
    <w:rsid w:val="002E1A50"/>
    <w:rsid w:val="002E2AA9"/>
    <w:rsid w:val="00325AF8"/>
    <w:rsid w:val="00335AE6"/>
    <w:rsid w:val="00354B40"/>
    <w:rsid w:val="00355966"/>
    <w:rsid w:val="00371794"/>
    <w:rsid w:val="00373E93"/>
    <w:rsid w:val="00377CAF"/>
    <w:rsid w:val="00384590"/>
    <w:rsid w:val="0039660B"/>
    <w:rsid w:val="003A198F"/>
    <w:rsid w:val="003A501E"/>
    <w:rsid w:val="003B155B"/>
    <w:rsid w:val="003C0E08"/>
    <w:rsid w:val="003D5CB3"/>
    <w:rsid w:val="00403A69"/>
    <w:rsid w:val="0044333D"/>
    <w:rsid w:val="00474F8C"/>
    <w:rsid w:val="00474FAB"/>
    <w:rsid w:val="0048095B"/>
    <w:rsid w:val="0048146E"/>
    <w:rsid w:val="004975E1"/>
    <w:rsid w:val="004A17CD"/>
    <w:rsid w:val="004A2559"/>
    <w:rsid w:val="004A31DE"/>
    <w:rsid w:val="004C0EE7"/>
    <w:rsid w:val="004E37A9"/>
    <w:rsid w:val="004E5D09"/>
    <w:rsid w:val="004F34C1"/>
    <w:rsid w:val="004F6F15"/>
    <w:rsid w:val="005063C6"/>
    <w:rsid w:val="0051707A"/>
    <w:rsid w:val="00522383"/>
    <w:rsid w:val="00546AB0"/>
    <w:rsid w:val="00547CC9"/>
    <w:rsid w:val="00551A36"/>
    <w:rsid w:val="00554667"/>
    <w:rsid w:val="0057261C"/>
    <w:rsid w:val="005A6297"/>
    <w:rsid w:val="005C67C7"/>
    <w:rsid w:val="005C7659"/>
    <w:rsid w:val="005E3F69"/>
    <w:rsid w:val="00600744"/>
    <w:rsid w:val="00600DB9"/>
    <w:rsid w:val="00611C2E"/>
    <w:rsid w:val="00614916"/>
    <w:rsid w:val="0061595D"/>
    <w:rsid w:val="00620FCE"/>
    <w:rsid w:val="0063335A"/>
    <w:rsid w:val="00641DB6"/>
    <w:rsid w:val="00642273"/>
    <w:rsid w:val="00644444"/>
    <w:rsid w:val="0064486B"/>
    <w:rsid w:val="00660FEE"/>
    <w:rsid w:val="006727FE"/>
    <w:rsid w:val="00673AEB"/>
    <w:rsid w:val="00674095"/>
    <w:rsid w:val="00674267"/>
    <w:rsid w:val="006A1CFE"/>
    <w:rsid w:val="006A3A6C"/>
    <w:rsid w:val="006C0539"/>
    <w:rsid w:val="006C5728"/>
    <w:rsid w:val="006D02C2"/>
    <w:rsid w:val="006D2C3B"/>
    <w:rsid w:val="006F090D"/>
    <w:rsid w:val="00700610"/>
    <w:rsid w:val="00702874"/>
    <w:rsid w:val="007616CB"/>
    <w:rsid w:val="00774FC1"/>
    <w:rsid w:val="00775C47"/>
    <w:rsid w:val="007829D4"/>
    <w:rsid w:val="00790F2F"/>
    <w:rsid w:val="007D241F"/>
    <w:rsid w:val="007E3941"/>
    <w:rsid w:val="007E4C74"/>
    <w:rsid w:val="007E64AA"/>
    <w:rsid w:val="007F43D9"/>
    <w:rsid w:val="007F5110"/>
    <w:rsid w:val="00803FF2"/>
    <w:rsid w:val="0081315C"/>
    <w:rsid w:val="00813A2C"/>
    <w:rsid w:val="008276E1"/>
    <w:rsid w:val="00833BB3"/>
    <w:rsid w:val="00840DDD"/>
    <w:rsid w:val="00852679"/>
    <w:rsid w:val="008822EB"/>
    <w:rsid w:val="00882E5C"/>
    <w:rsid w:val="00883185"/>
    <w:rsid w:val="0088418E"/>
    <w:rsid w:val="00886751"/>
    <w:rsid w:val="008D75EC"/>
    <w:rsid w:val="0090422B"/>
    <w:rsid w:val="00910D5F"/>
    <w:rsid w:val="0091510A"/>
    <w:rsid w:val="00922876"/>
    <w:rsid w:val="00922D59"/>
    <w:rsid w:val="00931E65"/>
    <w:rsid w:val="009519DF"/>
    <w:rsid w:val="00955F6F"/>
    <w:rsid w:val="009875E8"/>
    <w:rsid w:val="009A38A1"/>
    <w:rsid w:val="009A71E6"/>
    <w:rsid w:val="009A78EB"/>
    <w:rsid w:val="009B526A"/>
    <w:rsid w:val="009C5415"/>
    <w:rsid w:val="009E6349"/>
    <w:rsid w:val="00A11E55"/>
    <w:rsid w:val="00A13596"/>
    <w:rsid w:val="00A22114"/>
    <w:rsid w:val="00A2690A"/>
    <w:rsid w:val="00A34866"/>
    <w:rsid w:val="00A45486"/>
    <w:rsid w:val="00A5289F"/>
    <w:rsid w:val="00A55080"/>
    <w:rsid w:val="00A5600E"/>
    <w:rsid w:val="00A809FD"/>
    <w:rsid w:val="00A81758"/>
    <w:rsid w:val="00A9121F"/>
    <w:rsid w:val="00AA2F2F"/>
    <w:rsid w:val="00AD1DC6"/>
    <w:rsid w:val="00AD5C8F"/>
    <w:rsid w:val="00AD63DE"/>
    <w:rsid w:val="00AE32B6"/>
    <w:rsid w:val="00AF1BD8"/>
    <w:rsid w:val="00B03373"/>
    <w:rsid w:val="00B22441"/>
    <w:rsid w:val="00B274B5"/>
    <w:rsid w:val="00B35A6A"/>
    <w:rsid w:val="00B4153B"/>
    <w:rsid w:val="00B42A0B"/>
    <w:rsid w:val="00B57899"/>
    <w:rsid w:val="00B66914"/>
    <w:rsid w:val="00BC1197"/>
    <w:rsid w:val="00BC3606"/>
    <w:rsid w:val="00BD0381"/>
    <w:rsid w:val="00BD2D11"/>
    <w:rsid w:val="00BD7FBC"/>
    <w:rsid w:val="00BF4906"/>
    <w:rsid w:val="00BF6081"/>
    <w:rsid w:val="00C07D65"/>
    <w:rsid w:val="00C156F3"/>
    <w:rsid w:val="00C21AF5"/>
    <w:rsid w:val="00C2262F"/>
    <w:rsid w:val="00C23027"/>
    <w:rsid w:val="00C30F16"/>
    <w:rsid w:val="00C477EB"/>
    <w:rsid w:val="00C52B00"/>
    <w:rsid w:val="00C8174E"/>
    <w:rsid w:val="00C9054E"/>
    <w:rsid w:val="00CB411A"/>
    <w:rsid w:val="00CB62B4"/>
    <w:rsid w:val="00CD5752"/>
    <w:rsid w:val="00CE5129"/>
    <w:rsid w:val="00CF48FB"/>
    <w:rsid w:val="00D05C73"/>
    <w:rsid w:val="00D163A9"/>
    <w:rsid w:val="00D2313A"/>
    <w:rsid w:val="00D3410F"/>
    <w:rsid w:val="00D43401"/>
    <w:rsid w:val="00D85939"/>
    <w:rsid w:val="00D85FC2"/>
    <w:rsid w:val="00D90A8E"/>
    <w:rsid w:val="00DC3380"/>
    <w:rsid w:val="00DC62A9"/>
    <w:rsid w:val="00DD4A2D"/>
    <w:rsid w:val="00DE4151"/>
    <w:rsid w:val="00DF65F2"/>
    <w:rsid w:val="00E07058"/>
    <w:rsid w:val="00E12EB5"/>
    <w:rsid w:val="00E23220"/>
    <w:rsid w:val="00E245D7"/>
    <w:rsid w:val="00E37496"/>
    <w:rsid w:val="00E50442"/>
    <w:rsid w:val="00E504C2"/>
    <w:rsid w:val="00E64541"/>
    <w:rsid w:val="00E8415B"/>
    <w:rsid w:val="00E86A79"/>
    <w:rsid w:val="00E87B37"/>
    <w:rsid w:val="00E94F97"/>
    <w:rsid w:val="00EB563B"/>
    <w:rsid w:val="00EB7D33"/>
    <w:rsid w:val="00EC49EF"/>
    <w:rsid w:val="00EC75AA"/>
    <w:rsid w:val="00ED2D02"/>
    <w:rsid w:val="00ED5556"/>
    <w:rsid w:val="00EE51DA"/>
    <w:rsid w:val="00F03B45"/>
    <w:rsid w:val="00F3380B"/>
    <w:rsid w:val="00F441F4"/>
    <w:rsid w:val="00F4510D"/>
    <w:rsid w:val="00F4645E"/>
    <w:rsid w:val="00F477CC"/>
    <w:rsid w:val="00F6527A"/>
    <w:rsid w:val="00F652F7"/>
    <w:rsid w:val="00F67C6A"/>
    <w:rsid w:val="00F77410"/>
    <w:rsid w:val="00F87982"/>
    <w:rsid w:val="00F92FFC"/>
    <w:rsid w:val="00FA4B54"/>
    <w:rsid w:val="00FB39FC"/>
    <w:rsid w:val="00FC51F0"/>
    <w:rsid w:val="00FD228B"/>
    <w:rsid w:val="00FD54EA"/>
    <w:rsid w:val="00FD6441"/>
    <w:rsid w:val="00FE02FC"/>
    <w:rsid w:val="00FE311B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0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43401"/>
    <w:pPr>
      <w:keepNext/>
      <w:jc w:val="right"/>
      <w:outlineLvl w:val="0"/>
    </w:pPr>
    <w:rPr>
      <w:rFonts w:ascii="Arial" w:hAnsi="Arial"/>
      <w:b/>
      <w:bCs/>
      <w:sz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0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qFormat/>
    <w:rsid w:val="00D43401"/>
    <w:pPr>
      <w:keepNext/>
      <w:ind w:left="5760"/>
      <w:outlineLvl w:val="3"/>
    </w:pPr>
    <w:rPr>
      <w:rFonts w:ascii="Tahoma" w:hAnsi="Tahoma" w:cs="Tahoma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">
    <w:name w:val="bodytext"/>
    <w:basedOn w:val="Normal"/>
    <w:rsid w:val="00D43401"/>
    <w:pPr>
      <w:spacing w:before="100" w:beforeAutospacing="1" w:after="100" w:afterAutospacing="1"/>
    </w:pPr>
    <w:rPr>
      <w:lang w:val="en-GB"/>
    </w:rPr>
  </w:style>
  <w:style w:type="character" w:styleId="Naglaeno">
    <w:name w:val="Strong"/>
    <w:qFormat/>
    <w:rsid w:val="00D43401"/>
    <w:rPr>
      <w:b/>
      <w:bCs/>
    </w:rPr>
  </w:style>
  <w:style w:type="character" w:styleId="Hiperveza">
    <w:name w:val="Hyperlink"/>
    <w:semiHidden/>
    <w:rsid w:val="00D4340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F49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F4906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F49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F4906"/>
    <w:rPr>
      <w:sz w:val="24"/>
      <w:szCs w:val="24"/>
      <w:lang w:eastAsia="en-US"/>
    </w:rPr>
  </w:style>
  <w:style w:type="character" w:customStyle="1" w:styleId="Naslov1Char">
    <w:name w:val="Naslov 1 Char"/>
    <w:link w:val="Naslov1"/>
    <w:rsid w:val="00BF4906"/>
    <w:rPr>
      <w:rFonts w:ascii="Arial" w:hAnsi="Arial" w:cs="Arial"/>
      <w:b/>
      <w:bCs/>
      <w:szCs w:val="24"/>
      <w:lang w:eastAsia="en-US"/>
    </w:rPr>
  </w:style>
  <w:style w:type="paragraph" w:customStyle="1" w:styleId="Default">
    <w:name w:val="Default"/>
    <w:rsid w:val="000C4A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Naslov2Char">
    <w:name w:val="Naslov 2 Char"/>
    <w:link w:val="Naslov2"/>
    <w:uiPriority w:val="9"/>
    <w:semiHidden/>
    <w:rsid w:val="00840DDD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paragraph" w:styleId="Bezproreda">
    <w:name w:val="No Spacing"/>
    <w:uiPriority w:val="1"/>
    <w:qFormat/>
    <w:rsid w:val="00775C47"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75C47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rsid w:val="00775C47"/>
    <w:rPr>
      <w:sz w:val="24"/>
      <w:szCs w:val="24"/>
      <w:lang w:eastAsia="en-US"/>
    </w:rPr>
  </w:style>
  <w:style w:type="character" w:styleId="Referencakomentara">
    <w:name w:val="annotation reference"/>
    <w:uiPriority w:val="99"/>
    <w:semiHidden/>
    <w:unhideWhenUsed/>
    <w:rsid w:val="006A1C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A1CF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A1CFE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1C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A1CFE"/>
    <w:rPr>
      <w:b/>
      <w:bCs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1CF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A1CFE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nodrustvo-istra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vilnodrustvo-istra.hr/linkovi/infotoc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a@civilnodrustvo-istr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A38F3-BD51-4BDF-8062-D520C8CE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4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Zaklada</dc:creator>
  <cp:lastModifiedBy>martina</cp:lastModifiedBy>
  <cp:revision>2</cp:revision>
  <cp:lastPrinted>2016-02-16T07:50:00Z</cp:lastPrinted>
  <dcterms:created xsi:type="dcterms:W3CDTF">2017-04-13T12:46:00Z</dcterms:created>
  <dcterms:modified xsi:type="dcterms:W3CDTF">2017-04-13T12:46:00Z</dcterms:modified>
</cp:coreProperties>
</file>